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4F" w:rsidRPr="00E30611" w:rsidRDefault="0029554F" w:rsidP="0029554F">
      <w:pPr>
        <w:pStyle w:val="Title"/>
        <w:rPr>
          <w:rFonts w:asciiTheme="majorHAnsi" w:hAnsiTheme="majorHAnsi"/>
        </w:rPr>
      </w:pPr>
      <w:bookmarkStart w:id="0" w:name="_GoBack"/>
      <w:bookmarkEnd w:id="0"/>
      <w:r w:rsidRPr="00E30611">
        <w:rPr>
          <w:rFonts w:asciiTheme="majorHAnsi" w:hAnsiTheme="majorHAnsi"/>
        </w:rPr>
        <w:t xml:space="preserve">Jeannie Annan, Ph.D. </w:t>
      </w:r>
    </w:p>
    <w:p w:rsidR="00046F63" w:rsidRPr="00E30611" w:rsidRDefault="00046F63" w:rsidP="0029554F">
      <w:pPr>
        <w:pStyle w:val="Subtitle"/>
        <w:spacing w:after="0" w:line="276" w:lineRule="auto"/>
      </w:pPr>
      <w:r w:rsidRPr="00E30611">
        <w:t>1155 E 60</w:t>
      </w:r>
      <w:r w:rsidRPr="00E30611">
        <w:rPr>
          <w:vertAlign w:val="superscript"/>
        </w:rPr>
        <w:t>th</w:t>
      </w:r>
      <w:r w:rsidRPr="00E30611">
        <w:t>, Chicago, IL 60637</w:t>
      </w:r>
    </w:p>
    <w:p w:rsidR="0029554F" w:rsidRPr="00E30611" w:rsidRDefault="0029554F" w:rsidP="0029554F">
      <w:pPr>
        <w:pStyle w:val="Subtitle"/>
        <w:spacing w:after="0" w:line="276" w:lineRule="auto"/>
      </w:pPr>
      <w:r w:rsidRPr="00E30611">
        <w:t>Cell: +1.</w:t>
      </w:r>
      <w:r w:rsidR="0027754E" w:rsidRPr="00E30611">
        <w:t>812.272.6384</w:t>
      </w:r>
      <w:r w:rsidRPr="00E30611">
        <w:t xml:space="preserve"> </w:t>
      </w:r>
    </w:p>
    <w:p w:rsidR="0029554F" w:rsidRPr="00E30611" w:rsidRDefault="0029554F" w:rsidP="0029554F">
      <w:pPr>
        <w:pStyle w:val="Subtitle"/>
        <w:spacing w:after="0" w:line="276" w:lineRule="auto"/>
      </w:pPr>
      <w:r w:rsidRPr="00E30611">
        <w:t>Email: jeannie.annan@rescue.</w:t>
      </w:r>
      <w:r w:rsidR="000B789F" w:rsidRPr="00E30611">
        <w:t>org</w:t>
      </w:r>
      <w:r w:rsidRPr="00E30611">
        <w:t xml:space="preserve"> </w:t>
      </w:r>
    </w:p>
    <w:p w:rsidR="0029554F" w:rsidRPr="00E30611" w:rsidRDefault="0029554F" w:rsidP="0029554F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ACADEMIC AND RESEARCH EMPLOYMENT </w:t>
      </w:r>
    </w:p>
    <w:p w:rsidR="0029554F" w:rsidRPr="00E30611" w:rsidRDefault="0029554F" w:rsidP="0029554F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2009-present </w:t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</w:r>
      <w:r w:rsidR="00CB0019" w:rsidRPr="00E30611">
        <w:rPr>
          <w:rFonts w:asciiTheme="majorHAnsi" w:hAnsiTheme="majorHAnsi"/>
        </w:rPr>
        <w:t xml:space="preserve">Senior </w:t>
      </w:r>
      <w:r w:rsidRPr="00E30611">
        <w:rPr>
          <w:rFonts w:asciiTheme="majorHAnsi" w:hAnsiTheme="majorHAnsi"/>
        </w:rPr>
        <w:t xml:space="preserve">Director of Research and Evaluation </w:t>
      </w:r>
    </w:p>
    <w:p w:rsidR="0029554F" w:rsidRPr="00E30611" w:rsidRDefault="0029554F" w:rsidP="0029554F">
      <w:pPr>
        <w:ind w:left="144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International Rescue Committee </w:t>
      </w:r>
    </w:p>
    <w:p w:rsidR="008D622A" w:rsidRPr="00E30611" w:rsidRDefault="008D622A" w:rsidP="006E520D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2016-present</w:t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>Senior Research Associate</w:t>
      </w:r>
    </w:p>
    <w:p w:rsidR="00046F63" w:rsidRPr="00E30611" w:rsidRDefault="008D622A" w:rsidP="006E520D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 xml:space="preserve">The Harris School of </w:t>
      </w:r>
      <w:r w:rsidR="00046F63" w:rsidRPr="00E30611">
        <w:rPr>
          <w:rFonts w:asciiTheme="majorHAnsi" w:hAnsiTheme="majorHAnsi"/>
        </w:rPr>
        <w:t>Public Policy</w:t>
      </w:r>
    </w:p>
    <w:p w:rsidR="00046F63" w:rsidRPr="00E30611" w:rsidRDefault="00046F63" w:rsidP="006E520D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>The Pearson Institute for the Study and Resolution of Global Conflicts</w:t>
      </w:r>
    </w:p>
    <w:p w:rsidR="008D622A" w:rsidRPr="00E30611" w:rsidRDefault="008D622A" w:rsidP="006E520D">
      <w:pPr>
        <w:spacing w:after="0"/>
        <w:rPr>
          <w:rFonts w:asciiTheme="majorHAnsi" w:hAnsiTheme="majorHAnsi"/>
        </w:rPr>
      </w:pPr>
    </w:p>
    <w:p w:rsidR="0029554F" w:rsidRPr="00E30611" w:rsidRDefault="0029554F" w:rsidP="006E520D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2009-</w:t>
      </w:r>
      <w:r w:rsidR="0036190B" w:rsidRPr="00E30611">
        <w:rPr>
          <w:rFonts w:asciiTheme="majorHAnsi" w:hAnsiTheme="majorHAnsi"/>
        </w:rPr>
        <w:t>2016</w:t>
      </w:r>
      <w:r w:rsidRPr="00E30611">
        <w:rPr>
          <w:rFonts w:asciiTheme="majorHAnsi" w:hAnsiTheme="majorHAnsi"/>
        </w:rPr>
        <w:t xml:space="preserve"> </w:t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 xml:space="preserve">Visiting Scientist </w:t>
      </w:r>
    </w:p>
    <w:p w:rsidR="0029554F" w:rsidRPr="00E30611" w:rsidRDefault="0029554F" w:rsidP="006E520D">
      <w:pPr>
        <w:spacing w:after="0"/>
        <w:ind w:left="144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Harvard School of Public Health </w:t>
      </w:r>
    </w:p>
    <w:p w:rsidR="0029554F" w:rsidRPr="00E30611" w:rsidRDefault="0029554F" w:rsidP="006E520D">
      <w:pPr>
        <w:ind w:left="144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Francois-Xavier Bagnoud Center for Health and Human Rights </w:t>
      </w:r>
    </w:p>
    <w:p w:rsidR="0029554F" w:rsidRPr="00E30611" w:rsidRDefault="0029554F" w:rsidP="006E520D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2008-2009 </w:t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 xml:space="preserve">NIMH Postdoctoral Fellow </w:t>
      </w:r>
    </w:p>
    <w:p w:rsidR="0029554F" w:rsidRPr="00E30611" w:rsidRDefault="0029554F" w:rsidP="006E520D">
      <w:pPr>
        <w:spacing w:after="0"/>
        <w:ind w:left="144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Yale University School of Public Health </w:t>
      </w:r>
    </w:p>
    <w:p w:rsidR="0029554F" w:rsidRPr="00E30611" w:rsidRDefault="0029554F" w:rsidP="006E520D">
      <w:pPr>
        <w:ind w:left="144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Center for Interdisciplinary Research on AIDS </w:t>
      </w:r>
    </w:p>
    <w:p w:rsidR="0029554F" w:rsidRPr="00E30611" w:rsidRDefault="0029554F" w:rsidP="006E520D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2007-2008 </w:t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 xml:space="preserve">Postdoctoral Fellow </w:t>
      </w:r>
    </w:p>
    <w:p w:rsidR="0029554F" w:rsidRPr="00E30611" w:rsidRDefault="0029554F" w:rsidP="006E520D">
      <w:pPr>
        <w:spacing w:after="0"/>
        <w:ind w:left="144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New York University School of Medicine </w:t>
      </w:r>
    </w:p>
    <w:p w:rsidR="0029554F" w:rsidRPr="00E30611" w:rsidRDefault="0029554F" w:rsidP="006E520D">
      <w:pPr>
        <w:spacing w:after="0"/>
        <w:ind w:left="144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Program for Survivors of Torture </w:t>
      </w:r>
    </w:p>
    <w:p w:rsidR="0029554F" w:rsidRPr="00E30611" w:rsidRDefault="0029554F" w:rsidP="0029554F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EDUCATION </w:t>
      </w:r>
    </w:p>
    <w:p w:rsidR="0029554F" w:rsidRPr="00E30611" w:rsidRDefault="0029554F" w:rsidP="006E520D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Ph.D., Counseling Psychology, Indiana University-Bloomington, 2007 </w:t>
      </w:r>
    </w:p>
    <w:p w:rsidR="0029554F" w:rsidRPr="00E30611" w:rsidRDefault="0029554F" w:rsidP="006E520D">
      <w:pPr>
        <w:spacing w:after="0"/>
        <w:ind w:firstLine="720"/>
        <w:rPr>
          <w:rFonts w:asciiTheme="majorHAnsi" w:hAnsiTheme="majorHAnsi"/>
          <w:i/>
        </w:rPr>
      </w:pPr>
      <w:r w:rsidRPr="00E30611">
        <w:rPr>
          <w:rFonts w:asciiTheme="majorHAnsi" w:hAnsiTheme="majorHAnsi"/>
        </w:rPr>
        <w:t xml:space="preserve">Dissertation: </w:t>
      </w:r>
      <w:r w:rsidRPr="00E30611">
        <w:rPr>
          <w:rFonts w:asciiTheme="majorHAnsi" w:hAnsiTheme="majorHAnsi"/>
          <w:i/>
        </w:rPr>
        <w:t xml:space="preserve">Self-Appraisal, Social Support, and Connectedness as Protective </w:t>
      </w:r>
    </w:p>
    <w:p w:rsidR="0029554F" w:rsidRPr="00E30611" w:rsidRDefault="0029554F" w:rsidP="006E520D">
      <w:pPr>
        <w:spacing w:after="0"/>
        <w:ind w:firstLine="720"/>
        <w:rPr>
          <w:rFonts w:asciiTheme="majorHAnsi" w:hAnsiTheme="majorHAnsi"/>
          <w:i/>
        </w:rPr>
      </w:pPr>
      <w:r w:rsidRPr="00E30611">
        <w:rPr>
          <w:rFonts w:asciiTheme="majorHAnsi" w:hAnsiTheme="majorHAnsi"/>
          <w:i/>
        </w:rPr>
        <w:t xml:space="preserve">Factors for Children Associated with Fighting Forces in Northern Uganda </w:t>
      </w:r>
    </w:p>
    <w:p w:rsidR="0029554F" w:rsidRPr="00E30611" w:rsidRDefault="0029554F" w:rsidP="006E520D">
      <w:pPr>
        <w:ind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Minor in African Studies </w:t>
      </w:r>
    </w:p>
    <w:p w:rsidR="00E2654E" w:rsidRPr="00E30611" w:rsidRDefault="00E2654E" w:rsidP="006E520D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>Clinical Internship, Bellevue Hospital/N</w:t>
      </w:r>
      <w:r w:rsidR="00BD6373" w:rsidRPr="00E30611">
        <w:rPr>
          <w:rFonts w:asciiTheme="majorHAnsi" w:hAnsiTheme="majorHAnsi"/>
        </w:rPr>
        <w:t xml:space="preserve">ew </w:t>
      </w:r>
      <w:r w:rsidRPr="00E30611">
        <w:rPr>
          <w:rFonts w:asciiTheme="majorHAnsi" w:hAnsiTheme="majorHAnsi"/>
        </w:rPr>
        <w:t>Y</w:t>
      </w:r>
      <w:r w:rsidR="00BD6373" w:rsidRPr="00E30611">
        <w:rPr>
          <w:rFonts w:asciiTheme="majorHAnsi" w:hAnsiTheme="majorHAnsi"/>
        </w:rPr>
        <w:t xml:space="preserve">ork </w:t>
      </w:r>
      <w:r w:rsidRPr="00E30611">
        <w:rPr>
          <w:rFonts w:asciiTheme="majorHAnsi" w:hAnsiTheme="majorHAnsi"/>
        </w:rPr>
        <w:t>U</w:t>
      </w:r>
      <w:r w:rsidR="00BD6373" w:rsidRPr="00E30611">
        <w:rPr>
          <w:rFonts w:asciiTheme="majorHAnsi" w:hAnsiTheme="majorHAnsi"/>
        </w:rPr>
        <w:t>niversity</w:t>
      </w:r>
      <w:r w:rsidRPr="00E30611">
        <w:rPr>
          <w:rFonts w:asciiTheme="majorHAnsi" w:hAnsiTheme="majorHAnsi"/>
        </w:rPr>
        <w:t>, 2006-2007</w:t>
      </w:r>
    </w:p>
    <w:p w:rsidR="0029554F" w:rsidRPr="00E30611" w:rsidRDefault="0029554F" w:rsidP="006E520D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Visiting Scholar, Human Rights Center, University of California-Berkeley, 2006 </w:t>
      </w:r>
    </w:p>
    <w:p w:rsidR="0029554F" w:rsidRPr="00E30611" w:rsidRDefault="0029554F" w:rsidP="009B765B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B.A., Elementary Education, Grove City College, 1996 </w:t>
      </w:r>
    </w:p>
    <w:p w:rsidR="0029554F" w:rsidRPr="00E30611" w:rsidRDefault="0029554F" w:rsidP="009B765B">
      <w:pPr>
        <w:spacing w:after="0"/>
        <w:ind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Graduated Magna Cum Laude </w:t>
      </w:r>
    </w:p>
    <w:p w:rsidR="0029554F" w:rsidRPr="00E30611" w:rsidRDefault="000E79B5" w:rsidP="006E520D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>RESEARCH G</w:t>
      </w:r>
      <w:r w:rsidR="0029554F" w:rsidRPr="00E30611">
        <w:rPr>
          <w:rFonts w:asciiTheme="majorHAnsi" w:hAnsiTheme="majorHAnsi"/>
        </w:rPr>
        <w:t xml:space="preserve">RANTS </w:t>
      </w:r>
    </w:p>
    <w:p w:rsidR="00E2654E" w:rsidRPr="00E30611" w:rsidRDefault="00B55A97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2014-2019</w:t>
      </w:r>
      <w:r w:rsidRPr="00E30611">
        <w:rPr>
          <w:rFonts w:asciiTheme="majorHAnsi" w:hAnsiTheme="majorHAnsi"/>
        </w:rPr>
        <w:tab/>
      </w:r>
      <w:r w:rsidR="00AB317C" w:rsidRPr="00E30611">
        <w:rPr>
          <w:rFonts w:asciiTheme="majorHAnsi" w:hAnsiTheme="majorHAnsi"/>
        </w:rPr>
        <w:t>UK Department for International Development (DFID)</w:t>
      </w:r>
      <w:r w:rsidRPr="00E30611">
        <w:rPr>
          <w:rFonts w:asciiTheme="majorHAnsi" w:hAnsiTheme="majorHAnsi"/>
        </w:rPr>
        <w:t xml:space="preserve"> </w:t>
      </w:r>
    </w:p>
    <w:p w:rsidR="00B55A97" w:rsidRPr="00E30611" w:rsidRDefault="00AB317C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>What works to prevent violence against women and girls</w:t>
      </w:r>
      <w:r w:rsidR="00EA5E3D" w:rsidRPr="00E30611">
        <w:rPr>
          <w:rFonts w:asciiTheme="majorHAnsi" w:hAnsiTheme="majorHAnsi"/>
        </w:rPr>
        <w:t xml:space="preserve"> in conflict and humanitarian settings</w:t>
      </w:r>
      <w:r w:rsidRPr="00E30611">
        <w:rPr>
          <w:rFonts w:asciiTheme="majorHAnsi" w:hAnsiTheme="majorHAnsi"/>
        </w:rPr>
        <w:t>?</w:t>
      </w:r>
    </w:p>
    <w:p w:rsidR="00AB317C" w:rsidRPr="00E30611" w:rsidRDefault="00AB317C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>International Rescue Committee/George Washington University/CARE</w:t>
      </w:r>
    </w:p>
    <w:p w:rsidR="004B45E5" w:rsidRPr="00E30611" w:rsidRDefault="004B45E5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</w:r>
      <w:r w:rsidR="008D622A" w:rsidRPr="00E30611">
        <w:rPr>
          <w:rFonts w:asciiTheme="majorHAnsi" w:hAnsiTheme="majorHAnsi"/>
        </w:rPr>
        <w:t xml:space="preserve">Former interim director; </w:t>
      </w:r>
      <w:r w:rsidRPr="00E30611">
        <w:rPr>
          <w:rFonts w:asciiTheme="majorHAnsi" w:hAnsiTheme="majorHAnsi"/>
        </w:rPr>
        <w:t>Co-Principal Investigator</w:t>
      </w:r>
      <w:r w:rsidR="008D622A" w:rsidRPr="00E30611">
        <w:rPr>
          <w:rFonts w:asciiTheme="majorHAnsi" w:hAnsiTheme="majorHAnsi"/>
        </w:rPr>
        <w:t xml:space="preserve"> for study on cash in emergencies</w:t>
      </w:r>
    </w:p>
    <w:p w:rsidR="00AB317C" w:rsidRPr="00E30611" w:rsidRDefault="00AB317C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</w:r>
      <w:r w:rsidR="004B45E5" w:rsidRPr="00E30611">
        <w:rPr>
          <w:rFonts w:asciiTheme="majorHAnsi" w:hAnsiTheme="majorHAnsi"/>
        </w:rPr>
        <w:t>Total</w:t>
      </w:r>
      <w:r w:rsidR="005731AD" w:rsidRPr="00E30611">
        <w:rPr>
          <w:rFonts w:asciiTheme="majorHAnsi" w:hAnsiTheme="majorHAnsi"/>
        </w:rPr>
        <w:t xml:space="preserve"> research</w:t>
      </w:r>
      <w:r w:rsidR="004B45E5" w:rsidRPr="00E30611">
        <w:rPr>
          <w:rFonts w:asciiTheme="majorHAnsi" w:hAnsiTheme="majorHAnsi"/>
        </w:rPr>
        <w:t>: 5 million British pounds</w:t>
      </w:r>
    </w:p>
    <w:p w:rsidR="00E2654E" w:rsidRPr="00E30611" w:rsidRDefault="00B55A97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2010-2015</w:t>
      </w:r>
      <w:r w:rsidRPr="00E30611">
        <w:rPr>
          <w:rFonts w:asciiTheme="majorHAnsi" w:hAnsiTheme="majorHAnsi"/>
        </w:rPr>
        <w:tab/>
      </w:r>
      <w:r w:rsidR="005731AD" w:rsidRPr="00E30611">
        <w:rPr>
          <w:rFonts w:asciiTheme="majorHAnsi" w:hAnsiTheme="majorHAnsi"/>
        </w:rPr>
        <w:t>The United States Agency for International Development (</w:t>
      </w:r>
      <w:r w:rsidRPr="00E30611">
        <w:rPr>
          <w:rFonts w:asciiTheme="majorHAnsi" w:hAnsiTheme="majorHAnsi"/>
        </w:rPr>
        <w:t>USAID</w:t>
      </w:r>
      <w:r w:rsidR="005731AD" w:rsidRPr="00E30611">
        <w:rPr>
          <w:rFonts w:asciiTheme="majorHAnsi" w:hAnsiTheme="majorHAnsi"/>
        </w:rPr>
        <w:t>)</w:t>
      </w:r>
    </w:p>
    <w:p w:rsidR="00B55A97" w:rsidRPr="00E30611" w:rsidRDefault="00B55A97" w:rsidP="004B45E5">
      <w:pPr>
        <w:spacing w:after="0" w:line="240" w:lineRule="auto"/>
        <w:rPr>
          <w:rFonts w:asciiTheme="majorHAnsi" w:hAnsiTheme="majorHAnsi" w:cs="Arial"/>
          <w:bCs/>
          <w:color w:val="333333"/>
        </w:rPr>
      </w:pP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</w:r>
      <w:r w:rsidR="004B45E5" w:rsidRPr="00E30611">
        <w:rPr>
          <w:rFonts w:asciiTheme="majorHAnsi" w:hAnsiTheme="majorHAnsi" w:cs="Arial"/>
          <w:bCs/>
          <w:color w:val="333333"/>
        </w:rPr>
        <w:t>The Opportunities for Equitable Access to Quality Basic Education (OPEQ)</w:t>
      </w:r>
    </w:p>
    <w:p w:rsidR="004B45E5" w:rsidRPr="00E30611" w:rsidRDefault="004B45E5" w:rsidP="004B45E5">
      <w:pPr>
        <w:spacing w:after="0" w:line="240" w:lineRule="auto"/>
        <w:rPr>
          <w:rFonts w:asciiTheme="majorHAnsi" w:hAnsiTheme="majorHAnsi" w:cs="Arial"/>
          <w:bCs/>
          <w:color w:val="333333"/>
        </w:rPr>
      </w:pPr>
      <w:r w:rsidRPr="00E30611">
        <w:rPr>
          <w:rFonts w:asciiTheme="majorHAnsi" w:hAnsiTheme="majorHAnsi" w:cs="Arial"/>
          <w:bCs/>
          <w:color w:val="333333"/>
        </w:rPr>
        <w:tab/>
      </w:r>
      <w:r w:rsidRPr="00E30611">
        <w:rPr>
          <w:rFonts w:asciiTheme="majorHAnsi" w:hAnsiTheme="majorHAnsi" w:cs="Arial"/>
          <w:bCs/>
          <w:color w:val="333333"/>
        </w:rPr>
        <w:tab/>
        <w:t>International Rescue Committee/NYU</w:t>
      </w:r>
    </w:p>
    <w:p w:rsidR="004B45E5" w:rsidRPr="00E30611" w:rsidRDefault="004B45E5" w:rsidP="004B45E5">
      <w:pPr>
        <w:spacing w:after="0" w:line="240" w:lineRule="auto"/>
        <w:rPr>
          <w:rFonts w:asciiTheme="majorHAnsi" w:hAnsiTheme="majorHAnsi" w:cs="Arial"/>
          <w:bCs/>
          <w:color w:val="333333"/>
        </w:rPr>
      </w:pPr>
      <w:r w:rsidRPr="00E30611">
        <w:rPr>
          <w:rFonts w:asciiTheme="majorHAnsi" w:hAnsiTheme="majorHAnsi" w:cs="Arial"/>
          <w:bCs/>
          <w:color w:val="333333"/>
        </w:rPr>
        <w:tab/>
      </w:r>
      <w:r w:rsidRPr="00E30611">
        <w:rPr>
          <w:rFonts w:asciiTheme="majorHAnsi" w:hAnsiTheme="majorHAnsi" w:cs="Arial"/>
          <w:bCs/>
          <w:color w:val="333333"/>
        </w:rPr>
        <w:tab/>
        <w:t>Co-Principal Investigator</w:t>
      </w:r>
    </w:p>
    <w:p w:rsidR="004B45E5" w:rsidRPr="00E30611" w:rsidRDefault="004B45E5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 w:cs="Arial"/>
          <w:bCs/>
          <w:color w:val="333333"/>
        </w:rPr>
        <w:lastRenderedPageBreak/>
        <w:tab/>
      </w:r>
      <w:r w:rsidRPr="00E30611">
        <w:rPr>
          <w:rFonts w:asciiTheme="majorHAnsi" w:hAnsiTheme="majorHAnsi" w:cs="Arial"/>
          <w:bCs/>
          <w:color w:val="333333"/>
        </w:rPr>
        <w:tab/>
        <w:t>Total</w:t>
      </w:r>
      <w:r w:rsidR="00932F27" w:rsidRPr="00E30611">
        <w:rPr>
          <w:rFonts w:asciiTheme="majorHAnsi" w:hAnsiTheme="majorHAnsi" w:cs="Arial"/>
          <w:bCs/>
          <w:color w:val="333333"/>
        </w:rPr>
        <w:t xml:space="preserve"> project</w:t>
      </w:r>
      <w:r w:rsidRPr="00E30611">
        <w:rPr>
          <w:rFonts w:asciiTheme="majorHAnsi" w:hAnsiTheme="majorHAnsi" w:cs="Arial"/>
          <w:bCs/>
          <w:color w:val="333333"/>
        </w:rPr>
        <w:t>: $20 million.   Evaluation: $600,000</w:t>
      </w:r>
    </w:p>
    <w:p w:rsidR="00B55A97" w:rsidRPr="00E30611" w:rsidRDefault="00B55A97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2010-13 </w:t>
      </w:r>
      <w:r w:rsidRPr="00E30611">
        <w:rPr>
          <w:rFonts w:asciiTheme="majorHAnsi" w:hAnsiTheme="majorHAnsi"/>
        </w:rPr>
        <w:tab/>
        <w:t xml:space="preserve">USAID Displaced Children’s and Orphans Fund (DCOF).  </w:t>
      </w:r>
    </w:p>
    <w:p w:rsidR="00B55A97" w:rsidRPr="00E30611" w:rsidRDefault="00B55A97" w:rsidP="004B45E5">
      <w:pPr>
        <w:spacing w:after="0" w:line="240" w:lineRule="auto"/>
        <w:ind w:left="144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Improving Mechanisms for Partnership and </w:t>
      </w:r>
      <w:r w:rsidR="00AB317C" w:rsidRPr="00E30611">
        <w:rPr>
          <w:rFonts w:asciiTheme="majorHAnsi" w:hAnsiTheme="majorHAnsi"/>
        </w:rPr>
        <w:t>Action for Children in Thailand</w:t>
      </w:r>
      <w:r w:rsidR="00E30611" w:rsidRPr="00E30611">
        <w:rPr>
          <w:rFonts w:asciiTheme="majorHAnsi" w:hAnsiTheme="majorHAnsi"/>
        </w:rPr>
        <w:t xml:space="preserve"> </w:t>
      </w:r>
      <w:r w:rsidRPr="00E30611">
        <w:rPr>
          <w:rFonts w:asciiTheme="majorHAnsi" w:hAnsiTheme="majorHAnsi"/>
        </w:rPr>
        <w:t xml:space="preserve">(IMPACT); Randomized impact evaluation of a family-based intervention in Thailand.  </w:t>
      </w:r>
    </w:p>
    <w:p w:rsidR="00443E2F" w:rsidRPr="00E30611" w:rsidRDefault="00B55A97" w:rsidP="004B45E5">
      <w:pPr>
        <w:spacing w:after="0" w:line="240" w:lineRule="auto"/>
        <w:ind w:left="144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International Rescue Committee / Harvard University. </w:t>
      </w:r>
    </w:p>
    <w:p w:rsidR="00B55A97" w:rsidRPr="00E30611" w:rsidRDefault="00B55A97" w:rsidP="004B45E5">
      <w:pPr>
        <w:spacing w:after="0" w:line="240" w:lineRule="auto"/>
        <w:ind w:left="144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Co-Principal Investigator. </w:t>
      </w:r>
    </w:p>
    <w:p w:rsidR="00E2654E" w:rsidRPr="00E30611" w:rsidRDefault="00B55A97" w:rsidP="004B45E5">
      <w:pPr>
        <w:spacing w:after="0" w:line="240" w:lineRule="auto"/>
        <w:ind w:left="1440"/>
        <w:rPr>
          <w:rFonts w:asciiTheme="majorHAnsi" w:hAnsiTheme="majorHAnsi"/>
        </w:rPr>
      </w:pPr>
      <w:r w:rsidRPr="00E30611">
        <w:rPr>
          <w:rFonts w:asciiTheme="majorHAnsi" w:hAnsiTheme="majorHAnsi"/>
        </w:rPr>
        <w:t>Total</w:t>
      </w:r>
      <w:r w:rsidR="00932F27" w:rsidRPr="00E30611">
        <w:rPr>
          <w:rFonts w:asciiTheme="majorHAnsi" w:hAnsiTheme="majorHAnsi"/>
        </w:rPr>
        <w:t xml:space="preserve"> project</w:t>
      </w:r>
      <w:r w:rsidRPr="00E30611">
        <w:rPr>
          <w:rFonts w:asciiTheme="majorHAnsi" w:hAnsiTheme="majorHAnsi"/>
        </w:rPr>
        <w:t>: $2,441,806. Evaluation: $90,138</w:t>
      </w:r>
    </w:p>
    <w:p w:rsidR="004B45E5" w:rsidRPr="00E30611" w:rsidRDefault="004B45E5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2009-2011</w:t>
      </w:r>
      <w:r w:rsidRPr="00E30611">
        <w:rPr>
          <w:rFonts w:asciiTheme="majorHAnsi" w:hAnsiTheme="majorHAnsi"/>
        </w:rPr>
        <w:tab/>
      </w:r>
      <w:r w:rsidR="0029554F" w:rsidRPr="00E30611">
        <w:rPr>
          <w:rFonts w:asciiTheme="majorHAnsi" w:hAnsiTheme="majorHAnsi"/>
        </w:rPr>
        <w:t xml:space="preserve">Spanish Impact Evaluation Fund, World Bank, </w:t>
      </w:r>
    </w:p>
    <w:p w:rsidR="004B45E5" w:rsidRPr="00E30611" w:rsidRDefault="004B45E5" w:rsidP="004B45E5">
      <w:pPr>
        <w:spacing w:after="0" w:line="240" w:lineRule="auto"/>
        <w:ind w:left="720" w:firstLine="720"/>
        <w:rPr>
          <w:rFonts w:asciiTheme="majorHAnsi" w:hAnsiTheme="majorHAnsi"/>
        </w:rPr>
      </w:pPr>
      <w:r w:rsidRPr="00E30611">
        <w:rPr>
          <w:rFonts w:asciiTheme="majorHAnsi" w:hAnsiTheme="majorHAnsi"/>
          <w:i/>
        </w:rPr>
        <w:t>Evaluating a Landmine Action Ex-Combatant Reintegration Program</w:t>
      </w:r>
      <w:r w:rsidRPr="00E30611">
        <w:rPr>
          <w:rFonts w:asciiTheme="majorHAnsi" w:hAnsiTheme="majorHAnsi"/>
        </w:rPr>
        <w:t xml:space="preserve">, </w:t>
      </w:r>
    </w:p>
    <w:p w:rsidR="0029554F" w:rsidRPr="00E30611" w:rsidRDefault="004B45E5" w:rsidP="004B45E5">
      <w:pPr>
        <w:spacing w:after="0" w:line="240" w:lineRule="auto"/>
        <w:ind w:left="720" w:firstLine="720"/>
        <w:rPr>
          <w:rFonts w:asciiTheme="majorHAnsi" w:hAnsiTheme="majorHAnsi"/>
        </w:rPr>
      </w:pPr>
      <w:r w:rsidRPr="00E30611">
        <w:rPr>
          <w:rFonts w:asciiTheme="majorHAnsi" w:hAnsiTheme="majorHAnsi"/>
        </w:rPr>
        <w:t>Co-Investigator.</w:t>
      </w:r>
    </w:p>
    <w:p w:rsidR="0029554F" w:rsidRPr="00E30611" w:rsidRDefault="004B45E5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2007</w:t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  <w:t>UNICEF grant, Co-</w:t>
      </w:r>
      <w:r w:rsidR="0029554F" w:rsidRPr="00E30611">
        <w:rPr>
          <w:rFonts w:asciiTheme="majorHAnsi" w:hAnsiTheme="majorHAnsi"/>
        </w:rPr>
        <w:t xml:space="preserve">Investigator, </w:t>
      </w:r>
      <w:r w:rsidR="0029554F" w:rsidRPr="00E30611">
        <w:rPr>
          <w:rFonts w:asciiTheme="majorHAnsi" w:hAnsiTheme="majorHAnsi"/>
          <w:i/>
        </w:rPr>
        <w:t>Survey of War-Affected Youth: Phase II</w:t>
      </w:r>
      <w:r w:rsidR="0029554F" w:rsidRPr="00E30611">
        <w:rPr>
          <w:rFonts w:asciiTheme="majorHAnsi" w:hAnsiTheme="majorHAnsi"/>
        </w:rPr>
        <w:t xml:space="preserve">, 2007. </w:t>
      </w:r>
    </w:p>
    <w:p w:rsidR="0029554F" w:rsidRPr="00E30611" w:rsidRDefault="004B45E5" w:rsidP="004B45E5">
      <w:pPr>
        <w:spacing w:after="0"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2006</w:t>
      </w:r>
      <w:r w:rsidRPr="00E30611">
        <w:rPr>
          <w:rFonts w:asciiTheme="majorHAnsi" w:hAnsiTheme="majorHAnsi"/>
        </w:rPr>
        <w:tab/>
      </w:r>
      <w:r w:rsidRPr="00E30611">
        <w:rPr>
          <w:rFonts w:asciiTheme="majorHAnsi" w:hAnsiTheme="majorHAnsi"/>
        </w:rPr>
        <w:tab/>
      </w:r>
      <w:r w:rsidR="0029554F" w:rsidRPr="00E30611">
        <w:rPr>
          <w:rFonts w:asciiTheme="majorHAnsi" w:hAnsiTheme="majorHAnsi"/>
        </w:rPr>
        <w:t xml:space="preserve">UNICEF grant, Co-Principal Investigator, </w:t>
      </w:r>
      <w:r w:rsidR="0029554F" w:rsidRPr="00E30611">
        <w:rPr>
          <w:rFonts w:asciiTheme="majorHAnsi" w:hAnsiTheme="majorHAnsi"/>
          <w:i/>
        </w:rPr>
        <w:t>Survey of War-Affected Youth: Phase I</w:t>
      </w:r>
      <w:r w:rsidR="0029554F" w:rsidRPr="00E30611">
        <w:rPr>
          <w:rFonts w:asciiTheme="majorHAnsi" w:hAnsiTheme="majorHAnsi"/>
        </w:rPr>
        <w:t xml:space="preserve">, 2006. </w:t>
      </w:r>
    </w:p>
    <w:p w:rsidR="0029554F" w:rsidRPr="00E30611" w:rsidRDefault="004B45E5" w:rsidP="004B45E5">
      <w:pPr>
        <w:spacing w:after="0" w:line="240" w:lineRule="auto"/>
        <w:ind w:left="1440" w:hanging="1440"/>
        <w:rPr>
          <w:rFonts w:asciiTheme="majorHAnsi" w:hAnsiTheme="majorHAnsi"/>
        </w:rPr>
      </w:pPr>
      <w:r w:rsidRPr="00E30611">
        <w:rPr>
          <w:rFonts w:asciiTheme="majorHAnsi" w:hAnsiTheme="majorHAnsi"/>
        </w:rPr>
        <w:t>2005</w:t>
      </w:r>
      <w:r w:rsidRPr="00E30611">
        <w:rPr>
          <w:rFonts w:asciiTheme="majorHAnsi" w:hAnsiTheme="majorHAnsi"/>
        </w:rPr>
        <w:tab/>
      </w:r>
      <w:r w:rsidR="0029554F" w:rsidRPr="00E30611">
        <w:rPr>
          <w:rFonts w:asciiTheme="majorHAnsi" w:hAnsiTheme="majorHAnsi"/>
        </w:rPr>
        <w:t xml:space="preserve">John D. &amp; Catherine T. MacArthur Foundation (via UC-Berkeley Human Rights Center) grant for </w:t>
      </w:r>
      <w:r w:rsidR="0029554F" w:rsidRPr="00E30611">
        <w:rPr>
          <w:rFonts w:asciiTheme="majorHAnsi" w:hAnsiTheme="majorHAnsi"/>
          <w:i/>
        </w:rPr>
        <w:t>Survey of War-Affected Youth</w:t>
      </w:r>
      <w:r w:rsidR="0029554F" w:rsidRPr="00E30611">
        <w:rPr>
          <w:rFonts w:asciiTheme="majorHAnsi" w:hAnsiTheme="majorHAnsi"/>
        </w:rPr>
        <w:t xml:space="preserve">, Co-Principal Investigator, 2005. </w:t>
      </w:r>
    </w:p>
    <w:p w:rsidR="0029554F" w:rsidRPr="00E30611" w:rsidRDefault="0029554F" w:rsidP="009B765B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PUBLICATIONS </w:t>
      </w:r>
    </w:p>
    <w:p w:rsidR="00F532CC" w:rsidRPr="00B82FC8" w:rsidRDefault="00F532CC" w:rsidP="00B82FC8">
      <w:pPr>
        <w:pStyle w:val="NoSpacing"/>
        <w:rPr>
          <w:rFonts w:asciiTheme="majorHAnsi" w:hAnsiTheme="majorHAnsi"/>
          <w:lang w:bidi="ar-SA"/>
        </w:rPr>
      </w:pPr>
      <w:r w:rsidRPr="00B82FC8">
        <w:rPr>
          <w:rFonts w:asciiTheme="majorHAnsi" w:hAnsiTheme="majorHAnsi"/>
          <w:lang w:bidi="ar-SA"/>
        </w:rPr>
        <w:t xml:space="preserve">Bacchus, L. J., Colombini, M., Contreras Urbina, M., Howarth, E., Gardner, F., </w:t>
      </w:r>
      <w:r w:rsidRPr="00B82FC8">
        <w:rPr>
          <w:rFonts w:asciiTheme="majorHAnsi" w:hAnsiTheme="majorHAnsi"/>
          <w:b/>
          <w:lang w:bidi="ar-SA"/>
        </w:rPr>
        <w:t>Annan, J.</w:t>
      </w:r>
      <w:r w:rsidRPr="00B82FC8">
        <w:rPr>
          <w:rFonts w:asciiTheme="majorHAnsi" w:hAnsiTheme="majorHAnsi"/>
          <w:lang w:bidi="ar-SA"/>
        </w:rPr>
        <w:t xml:space="preserve">, Ashburn, K., Madrid, B., Levtov, R., &amp; Watts, C. (2017). Exploring opportunities for coordinated responses to intimate partner violence and child maltreatment in low and middle income countries: a scoping review. </w:t>
      </w:r>
      <w:r w:rsidRPr="00B82FC8">
        <w:rPr>
          <w:rFonts w:asciiTheme="majorHAnsi" w:hAnsiTheme="majorHAnsi"/>
          <w:i/>
          <w:iCs/>
          <w:lang w:bidi="ar-SA"/>
        </w:rPr>
        <w:t>Psychology, Health &amp; Medicine</w:t>
      </w:r>
      <w:r w:rsidRPr="00B82FC8">
        <w:rPr>
          <w:rFonts w:asciiTheme="majorHAnsi" w:hAnsiTheme="majorHAnsi"/>
          <w:lang w:bidi="ar-SA"/>
        </w:rPr>
        <w:t xml:space="preserve">, 1–31. </w:t>
      </w:r>
    </w:p>
    <w:p w:rsidR="00F532CC" w:rsidRPr="00F532CC" w:rsidRDefault="00F532CC" w:rsidP="00F532CC">
      <w:pPr>
        <w:pStyle w:val="NoSpacing"/>
        <w:rPr>
          <w:lang w:bidi="ar-SA"/>
        </w:rPr>
      </w:pPr>
    </w:p>
    <w:p w:rsidR="00293016" w:rsidRPr="00E30611" w:rsidRDefault="00293016" w:rsidP="00293016">
      <w:pPr>
        <w:spacing w:line="240" w:lineRule="auto"/>
        <w:rPr>
          <w:rFonts w:asciiTheme="majorHAnsi" w:hAnsiTheme="majorHAnsi" w:cs="Times New Roman"/>
        </w:rPr>
      </w:pPr>
      <w:r w:rsidRPr="00E30611">
        <w:rPr>
          <w:rFonts w:asciiTheme="majorHAnsi" w:hAnsiTheme="majorHAnsi" w:cs="Times New Roman"/>
          <w:b/>
        </w:rPr>
        <w:t>Annan, J</w:t>
      </w:r>
      <w:r w:rsidRPr="00E30611">
        <w:rPr>
          <w:rFonts w:asciiTheme="majorHAnsi" w:hAnsiTheme="majorHAnsi" w:cs="Times New Roman"/>
        </w:rPr>
        <w:t>., Puffer, E., Sim, A., Sahli, C. &amp; Betancourt, T. (</w:t>
      </w:r>
      <w:r w:rsidR="001A65D7" w:rsidRPr="00E30611">
        <w:rPr>
          <w:rFonts w:asciiTheme="majorHAnsi" w:hAnsiTheme="majorHAnsi" w:cs="Times New Roman"/>
        </w:rPr>
        <w:t>2016</w:t>
      </w:r>
      <w:r w:rsidRPr="00E30611">
        <w:rPr>
          <w:rFonts w:asciiTheme="majorHAnsi" w:hAnsiTheme="majorHAnsi" w:cs="Times New Roman"/>
        </w:rPr>
        <w:t xml:space="preserve">). The impact of a parenting and family skills training intervention on children’s internalizing and externalizing behavior among Burmese migrant families in Thailand: A community-based randomized controlled trial. </w:t>
      </w:r>
      <w:r w:rsidR="00B364CA">
        <w:rPr>
          <w:rFonts w:asciiTheme="majorHAnsi" w:hAnsiTheme="majorHAnsi" w:cs="Times New Roman"/>
        </w:rPr>
        <w:t>Prevention Science.</w:t>
      </w:r>
      <w:r w:rsidR="001A65D7" w:rsidRPr="00E30611">
        <w:rPr>
          <w:rFonts w:asciiTheme="majorHAnsi" w:hAnsiTheme="majorHAnsi" w:cs="Times New Roman"/>
        </w:rPr>
        <w:t xml:space="preserve"> </w:t>
      </w:r>
    </w:p>
    <w:p w:rsidR="0036190B" w:rsidRPr="00E30611" w:rsidRDefault="001A65D7" w:rsidP="004907DB">
      <w:pPr>
        <w:spacing w:line="240" w:lineRule="auto"/>
        <w:rPr>
          <w:rFonts w:asciiTheme="majorHAnsi" w:hAnsiTheme="majorHAnsi"/>
          <w:highlight w:val="yellow"/>
        </w:rPr>
      </w:pPr>
      <w:r w:rsidRPr="00E30611">
        <w:rPr>
          <w:rFonts w:asciiTheme="majorHAnsi" w:hAnsiTheme="majorHAnsi"/>
        </w:rPr>
        <w:t xml:space="preserve">Brown, F. L., de Graff, A.M.,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>., &amp; Betancourt, T. (2016). Annual Research Review: Breaking cycles of violence - a systematic review and common practice elements analysis of psychosocial interventions for children and youth affected by armed conflict. Journal of child psychology and psychiatry</w:t>
      </w:r>
      <w:r w:rsidR="00B03238">
        <w:rPr>
          <w:rFonts w:asciiTheme="majorHAnsi" w:hAnsiTheme="majorHAnsi"/>
        </w:rPr>
        <w:t>.</w:t>
      </w:r>
      <w:r w:rsidRPr="00E30611">
        <w:rPr>
          <w:rFonts w:asciiTheme="majorHAnsi" w:hAnsiTheme="majorHAnsi"/>
        </w:rPr>
        <w:t xml:space="preserve"> doi:10.1111/jcpp.12671</w:t>
      </w:r>
    </w:p>
    <w:p w:rsidR="00A85004" w:rsidRPr="00A85004" w:rsidRDefault="00A85004" w:rsidP="00293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A85004">
        <w:rPr>
          <w:rFonts w:ascii="Cambria" w:hAnsi="Cambria"/>
          <w:color w:val="000000"/>
        </w:rPr>
        <w:t xml:space="preserve">Bass, J., Murray, S., Cole, G., Bolton, P., Poulton, C., Robinette, K., Seban, J., Falb, K. and </w:t>
      </w:r>
      <w:r w:rsidRPr="00A85004">
        <w:rPr>
          <w:rFonts w:ascii="Cambria" w:hAnsi="Cambria"/>
          <w:b/>
          <w:color w:val="000000"/>
        </w:rPr>
        <w:t>Annan, J</w:t>
      </w:r>
      <w:r w:rsidRPr="00A85004">
        <w:rPr>
          <w:rFonts w:ascii="Cambria" w:hAnsi="Cambria"/>
          <w:color w:val="000000"/>
        </w:rPr>
        <w:t>. (2016) ‘Economic, social and mental health impacts of an economic intervention for female sexual violence survivors in Eastern Democratic Republic of Congo’,</w:t>
      </w:r>
      <w:r w:rsidRPr="00A85004">
        <w:rPr>
          <w:rStyle w:val="apple-converted-space"/>
          <w:rFonts w:ascii="Cambria" w:hAnsi="Cambria"/>
          <w:color w:val="000000"/>
        </w:rPr>
        <w:t> </w:t>
      </w:r>
      <w:r w:rsidRPr="00A85004">
        <w:rPr>
          <w:rFonts w:ascii="Cambria" w:hAnsi="Cambria"/>
          <w:i/>
          <w:iCs/>
          <w:color w:val="000000"/>
        </w:rPr>
        <w:t>Global Mental Health</w:t>
      </w:r>
      <w:r w:rsidRPr="00A85004">
        <w:rPr>
          <w:rFonts w:ascii="Cambria" w:hAnsi="Cambria"/>
          <w:color w:val="000000"/>
        </w:rPr>
        <w:t>, 3. doi: 10.1017/gmh.2016.13.</w:t>
      </w:r>
      <w:r w:rsidR="00293016" w:rsidRPr="00A85004">
        <w:rPr>
          <w:rFonts w:ascii="Cambria" w:hAnsi="Cambria" w:cs="Times New Roman"/>
        </w:rPr>
        <w:t xml:space="preserve">Aber, J. L., </w:t>
      </w:r>
    </w:p>
    <w:p w:rsidR="00A85004" w:rsidRDefault="00A85004" w:rsidP="0029301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293016" w:rsidRPr="00A85004" w:rsidRDefault="00293016" w:rsidP="0029301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A85004">
        <w:rPr>
          <w:rFonts w:asciiTheme="majorHAnsi" w:hAnsiTheme="majorHAnsi" w:cs="Times New Roman"/>
        </w:rPr>
        <w:t xml:space="preserve">Torrente, C., Starkey, L., Johnston, B., Seidman, E., Halpin, P., Shivshanker, A., Weisenhorn, N., </w:t>
      </w:r>
      <w:r w:rsidRPr="00A85004">
        <w:rPr>
          <w:rFonts w:asciiTheme="majorHAnsi" w:hAnsiTheme="majorHAnsi" w:cs="Times New Roman"/>
          <w:b/>
        </w:rPr>
        <w:t>Annan, J</w:t>
      </w:r>
      <w:r w:rsidRPr="00A85004">
        <w:rPr>
          <w:rFonts w:asciiTheme="majorHAnsi" w:hAnsiTheme="majorHAnsi" w:cs="Times New Roman"/>
        </w:rPr>
        <w:t xml:space="preserve">., Wolf, S. (2016). Impacts of “Healing Classroom” on Children’s Reading and Math Skills in DRC. </w:t>
      </w:r>
      <w:r w:rsidRPr="00A85004">
        <w:rPr>
          <w:rFonts w:asciiTheme="majorHAnsi" w:hAnsiTheme="majorHAnsi" w:cs="Times New Roman"/>
          <w:i/>
          <w:iCs/>
        </w:rPr>
        <w:t>Journal of Research on Educational Effectiveness</w:t>
      </w:r>
      <w:r w:rsidRPr="00A85004">
        <w:rPr>
          <w:rFonts w:asciiTheme="majorHAnsi" w:hAnsiTheme="majorHAnsi" w:cs="Times New Roman"/>
        </w:rPr>
        <w:t>.</w:t>
      </w:r>
    </w:p>
    <w:p w:rsidR="001A65D7" w:rsidRPr="00E30611" w:rsidRDefault="001A65D7" w:rsidP="0029301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1A65D7" w:rsidRPr="00E30611" w:rsidRDefault="001A65D7" w:rsidP="001A65D7">
      <w:pPr>
        <w:spacing w:after="160" w:line="259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Aber, J.L, Tubbs Dolan, C., Torrente, C., Halpin, P.F., Johnston, B., Starkey, L., Shivshanker, A.,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Seidman, E., &amp; Wolf, S. (2016, in press). Promoting children’s learning and socioemotional well-being in conflict-affected countries: Testing change process in the Democratic Republic of the Congo. </w:t>
      </w:r>
      <w:r w:rsidRPr="00E30611">
        <w:rPr>
          <w:rFonts w:asciiTheme="majorHAnsi" w:hAnsiTheme="majorHAnsi"/>
          <w:i/>
          <w:iCs/>
        </w:rPr>
        <w:t>Development and Psychopathology.</w:t>
      </w:r>
    </w:p>
    <w:p w:rsidR="004907DB" w:rsidRPr="00E30611" w:rsidRDefault="004907DB" w:rsidP="004907DB">
      <w:pPr>
        <w:spacing w:line="240" w:lineRule="auto"/>
        <w:rPr>
          <w:rFonts w:asciiTheme="majorHAnsi" w:hAnsiTheme="majorHAnsi" w:cs="Times New Roman"/>
        </w:rPr>
      </w:pPr>
      <w:r w:rsidRPr="00E30611">
        <w:rPr>
          <w:rFonts w:asciiTheme="majorHAnsi" w:hAnsiTheme="majorHAnsi" w:cs="Times New Roman"/>
        </w:rPr>
        <w:t>Green, E., Blattman, C., Jamison, J.,  </w:t>
      </w:r>
      <w:r w:rsidRPr="00E30611">
        <w:rPr>
          <w:rFonts w:asciiTheme="majorHAnsi" w:hAnsiTheme="majorHAnsi" w:cs="Times New Roman"/>
          <w:b/>
          <w:bCs/>
        </w:rPr>
        <w:t>Annan, J.</w:t>
      </w:r>
      <w:r w:rsidRPr="00E30611">
        <w:rPr>
          <w:rFonts w:asciiTheme="majorHAnsi" w:hAnsiTheme="majorHAnsi" w:cs="Times New Roman"/>
        </w:rPr>
        <w:t> (</w:t>
      </w:r>
      <w:r w:rsidR="00046F63" w:rsidRPr="00E30611">
        <w:rPr>
          <w:rFonts w:asciiTheme="majorHAnsi" w:hAnsiTheme="majorHAnsi" w:cs="Times New Roman"/>
        </w:rPr>
        <w:t>2016</w:t>
      </w:r>
      <w:r w:rsidRPr="00E30611">
        <w:rPr>
          <w:rFonts w:asciiTheme="majorHAnsi" w:hAnsiTheme="majorHAnsi" w:cs="Times New Roman"/>
        </w:rPr>
        <w:t xml:space="preserve">). Does poverty alleviation decrease depression symptoms in post-conflict settings? A cluster-randomized trial of microenterprise assistance in northern Uganda. </w:t>
      </w:r>
      <w:r w:rsidRPr="00E30611">
        <w:rPr>
          <w:rFonts w:asciiTheme="majorHAnsi" w:hAnsiTheme="majorHAnsi" w:cs="Times New Roman"/>
          <w:i/>
        </w:rPr>
        <w:t>Global Mental Health.</w:t>
      </w:r>
      <w:r w:rsidRPr="00E30611">
        <w:rPr>
          <w:rFonts w:asciiTheme="majorHAnsi" w:hAnsiTheme="majorHAnsi" w:cs="Times New Roman"/>
        </w:rPr>
        <w:t xml:space="preserve"> </w:t>
      </w:r>
    </w:p>
    <w:p w:rsidR="00046F63" w:rsidRPr="00E30611" w:rsidRDefault="00046F63" w:rsidP="00046F63">
      <w:pPr>
        <w:spacing w:before="240" w:line="240" w:lineRule="auto"/>
        <w:rPr>
          <w:rFonts w:asciiTheme="majorHAnsi" w:hAnsiTheme="majorHAnsi" w:cs="Times New Roman"/>
          <w:bCs/>
        </w:rPr>
      </w:pPr>
      <w:r w:rsidRPr="00E30611">
        <w:rPr>
          <w:rFonts w:asciiTheme="majorHAnsi" w:hAnsiTheme="majorHAnsi" w:cs="Times New Roman"/>
          <w:bCs/>
        </w:rPr>
        <w:t>Blattman, C., </w:t>
      </w:r>
      <w:r w:rsidRPr="00E30611">
        <w:rPr>
          <w:rFonts w:asciiTheme="majorHAnsi" w:hAnsiTheme="majorHAnsi" w:cs="Times New Roman"/>
          <w:b/>
          <w:bCs/>
        </w:rPr>
        <w:t>Annan, J.</w:t>
      </w:r>
      <w:r w:rsidRPr="00E30611">
        <w:rPr>
          <w:rFonts w:asciiTheme="majorHAnsi" w:hAnsiTheme="majorHAnsi" w:cs="Times New Roman"/>
          <w:bCs/>
        </w:rPr>
        <w:t xml:space="preserve"> (2016) Can employment reduce lawlessness and rebellion? A field experiment with high-risk men in a fragile state.  </w:t>
      </w:r>
      <w:r w:rsidRPr="00E30611">
        <w:rPr>
          <w:rFonts w:asciiTheme="majorHAnsi" w:hAnsiTheme="majorHAnsi" w:cs="Times New Roman"/>
          <w:bCs/>
          <w:i/>
        </w:rPr>
        <w:t>American Political Science Review</w:t>
      </w:r>
      <w:r w:rsidRPr="00E30611">
        <w:rPr>
          <w:rFonts w:asciiTheme="majorHAnsi" w:hAnsiTheme="majorHAnsi" w:cs="Times New Roman"/>
          <w:bCs/>
        </w:rPr>
        <w:t xml:space="preserve">. </w:t>
      </w:r>
    </w:p>
    <w:p w:rsidR="00046F63" w:rsidRPr="00E30611" w:rsidRDefault="00046F63" w:rsidP="00046F63">
      <w:pPr>
        <w:spacing w:line="240" w:lineRule="auto"/>
        <w:rPr>
          <w:rFonts w:asciiTheme="majorHAnsi" w:hAnsiTheme="majorHAnsi" w:cs="Times New Roman"/>
          <w:bCs/>
        </w:rPr>
      </w:pPr>
      <w:r w:rsidRPr="00E30611">
        <w:rPr>
          <w:rFonts w:asciiTheme="majorHAnsi" w:hAnsiTheme="majorHAnsi" w:cs="Times New Roman"/>
          <w:bCs/>
        </w:rPr>
        <w:t>Blattman, C., Green, E., Jamison, J.,  </w:t>
      </w:r>
      <w:r w:rsidRPr="00E30611">
        <w:rPr>
          <w:rFonts w:asciiTheme="majorHAnsi" w:hAnsiTheme="majorHAnsi" w:cs="Times New Roman"/>
          <w:b/>
          <w:bCs/>
        </w:rPr>
        <w:t>Annan, J.</w:t>
      </w:r>
      <w:r w:rsidRPr="00E30611">
        <w:rPr>
          <w:rFonts w:asciiTheme="majorHAnsi" w:hAnsiTheme="majorHAnsi" w:cs="Times New Roman"/>
          <w:bCs/>
        </w:rPr>
        <w:t> (2016) "The returns to microenterprise support among the ultra-poor: A field experiment in post-war Uganda" forthcoming in </w:t>
      </w:r>
      <w:r w:rsidRPr="00E30611">
        <w:rPr>
          <w:rFonts w:asciiTheme="majorHAnsi" w:hAnsiTheme="majorHAnsi" w:cs="Times New Roman"/>
          <w:bCs/>
          <w:i/>
          <w:iCs/>
        </w:rPr>
        <w:t>American Economic Journal: Applied Economics</w:t>
      </w:r>
      <w:r w:rsidRPr="00E30611">
        <w:rPr>
          <w:rFonts w:asciiTheme="majorHAnsi" w:hAnsiTheme="majorHAnsi" w:cs="Times New Roman"/>
          <w:bCs/>
        </w:rPr>
        <w:t>.</w:t>
      </w:r>
    </w:p>
    <w:p w:rsidR="003F5E60" w:rsidRPr="00E30611" w:rsidRDefault="003F5E60" w:rsidP="00E20240">
      <w:pPr>
        <w:spacing w:line="240" w:lineRule="auto"/>
        <w:rPr>
          <w:rFonts w:asciiTheme="majorHAnsi" w:hAnsiTheme="majorHAnsi" w:cs="Times New Roman"/>
        </w:rPr>
      </w:pPr>
      <w:r w:rsidRPr="00E30611">
        <w:rPr>
          <w:rFonts w:asciiTheme="majorHAnsi" w:hAnsiTheme="majorHAnsi" w:cs="Times New Roman"/>
        </w:rPr>
        <w:t xml:space="preserve">Falb, K., </w:t>
      </w:r>
      <w:r w:rsidRPr="00E30611">
        <w:rPr>
          <w:rFonts w:asciiTheme="majorHAnsi" w:hAnsiTheme="majorHAnsi" w:cs="Times New Roman"/>
          <w:b/>
        </w:rPr>
        <w:t>Annan, J</w:t>
      </w:r>
      <w:r w:rsidRPr="00E30611">
        <w:rPr>
          <w:rFonts w:asciiTheme="majorHAnsi" w:hAnsiTheme="majorHAnsi" w:cs="Times New Roman"/>
        </w:rPr>
        <w:t xml:space="preserve">., Gupta, J. (2015). Achieving gender equality to reduce intimate partner violence against women. </w:t>
      </w:r>
      <w:r w:rsidRPr="00E30611">
        <w:rPr>
          <w:rFonts w:asciiTheme="majorHAnsi" w:hAnsiTheme="majorHAnsi" w:cs="Times New Roman"/>
          <w:i/>
        </w:rPr>
        <w:t>The Lancet</w:t>
      </w:r>
      <w:r w:rsidRPr="00E30611">
        <w:rPr>
          <w:rFonts w:asciiTheme="majorHAnsi" w:hAnsiTheme="majorHAnsi" w:cs="Times New Roman"/>
        </w:rPr>
        <w:t xml:space="preserve"> 3, e302-e303.</w:t>
      </w:r>
    </w:p>
    <w:p w:rsidR="00443E2F" w:rsidRPr="00E30611" w:rsidRDefault="00443E2F" w:rsidP="0044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Theme="majorHAnsi" w:eastAsia="Times New Roman" w:hAnsiTheme="majorHAnsi" w:cs="Courier New"/>
          <w:color w:val="000000"/>
          <w:lang w:bidi="ar-SA"/>
        </w:rPr>
      </w:pPr>
      <w:r w:rsidRPr="00E30611">
        <w:rPr>
          <w:rFonts w:asciiTheme="majorHAnsi" w:eastAsia="Times New Roman" w:hAnsiTheme="majorHAnsi" w:cs="Courier New"/>
          <w:color w:val="000000"/>
          <w:lang w:bidi="ar-SA"/>
        </w:rPr>
        <w:t xml:space="preserve">Falb, K.L., </w:t>
      </w:r>
      <w:r w:rsidRPr="00E30611">
        <w:rPr>
          <w:rFonts w:asciiTheme="majorHAnsi" w:eastAsia="Times New Roman" w:hAnsiTheme="majorHAnsi" w:cs="Courier New"/>
          <w:b/>
          <w:color w:val="000000"/>
          <w:lang w:bidi="ar-SA"/>
        </w:rPr>
        <w:t>Annan, J</w:t>
      </w:r>
      <w:r w:rsidRPr="00E30611">
        <w:rPr>
          <w:rFonts w:asciiTheme="majorHAnsi" w:eastAsia="Times New Roman" w:hAnsiTheme="majorHAnsi" w:cs="Courier New"/>
          <w:color w:val="000000"/>
          <w:lang w:bidi="ar-SA"/>
        </w:rPr>
        <w:t xml:space="preserve">., Kpebo, D., Cole, H., Willie, T., Xuan, Z., Raj, A., Gupta, J. (2015). Differential Impacts of an Intimate Partner Violence Prevention Program Based on Child Marriage Status in Rural Côte d'Ivoire, </w:t>
      </w:r>
      <w:r w:rsidRPr="00E30611">
        <w:rPr>
          <w:rFonts w:asciiTheme="majorHAnsi" w:eastAsia="Times New Roman" w:hAnsiTheme="majorHAnsi" w:cs="Courier New"/>
          <w:i/>
          <w:color w:val="000000"/>
          <w:lang w:bidi="ar-SA"/>
        </w:rPr>
        <w:t xml:space="preserve">Journal of Adolescent Health, </w:t>
      </w:r>
      <w:r w:rsidRPr="00E30611">
        <w:rPr>
          <w:rFonts w:asciiTheme="majorHAnsi" w:eastAsia="Times New Roman" w:hAnsiTheme="majorHAnsi" w:cs="Courier New"/>
          <w:color w:val="000000"/>
          <w:lang w:bidi="ar-SA"/>
        </w:rPr>
        <w:t>1054-139.</w:t>
      </w:r>
    </w:p>
    <w:p w:rsidR="00443E2F" w:rsidRPr="00E30611" w:rsidRDefault="00443E2F" w:rsidP="00443E2F">
      <w:pPr>
        <w:spacing w:after="0" w:line="240" w:lineRule="auto"/>
        <w:rPr>
          <w:rFonts w:asciiTheme="majorHAnsi" w:hAnsiTheme="majorHAnsi" w:cs="Times New Roman"/>
          <w:bCs/>
        </w:rPr>
      </w:pPr>
    </w:p>
    <w:p w:rsidR="001A65D7" w:rsidRDefault="00501BA6" w:rsidP="00F532CC">
      <w:pPr>
        <w:spacing w:after="0" w:line="240" w:lineRule="auto"/>
        <w:rPr>
          <w:rFonts w:asciiTheme="majorHAnsi" w:hAnsiTheme="majorHAnsi" w:cs="Times New Roman"/>
          <w:bCs/>
        </w:rPr>
      </w:pPr>
      <w:r w:rsidRPr="00E30611">
        <w:rPr>
          <w:rFonts w:asciiTheme="majorHAnsi" w:hAnsiTheme="majorHAnsi" w:cs="Times New Roman"/>
          <w:bCs/>
        </w:rPr>
        <w:lastRenderedPageBreak/>
        <w:t>Green, E., Blattman, C., Jamison, J., </w:t>
      </w:r>
      <w:r w:rsidRPr="00E30611">
        <w:rPr>
          <w:rFonts w:asciiTheme="majorHAnsi" w:hAnsiTheme="majorHAnsi" w:cs="Times New Roman"/>
          <w:b/>
          <w:bCs/>
        </w:rPr>
        <w:t>Annan, J</w:t>
      </w:r>
      <w:r w:rsidRPr="00E30611">
        <w:rPr>
          <w:rFonts w:asciiTheme="majorHAnsi" w:hAnsiTheme="majorHAnsi" w:cs="Times New Roman"/>
          <w:bCs/>
        </w:rPr>
        <w:t>. (2015). Women's entrepreneurship and intimate partner violence: A cluster randomized trial of microenterprise assistance and partner participation in post-conflict Uganda. </w:t>
      </w:r>
      <w:r w:rsidRPr="00E30611">
        <w:rPr>
          <w:rFonts w:asciiTheme="majorHAnsi" w:hAnsiTheme="majorHAnsi" w:cs="Times New Roman"/>
          <w:bCs/>
          <w:i/>
        </w:rPr>
        <w:t>Social Science and Medicine</w:t>
      </w:r>
      <w:r w:rsidRPr="00E30611">
        <w:rPr>
          <w:rFonts w:asciiTheme="majorHAnsi" w:hAnsiTheme="majorHAnsi" w:cs="Times New Roman"/>
          <w:bCs/>
        </w:rPr>
        <w:t>, 133, 177-188.</w:t>
      </w:r>
    </w:p>
    <w:p w:rsidR="00F532CC" w:rsidRPr="00F532CC" w:rsidRDefault="00F532CC" w:rsidP="00F532CC">
      <w:pPr>
        <w:spacing w:after="0" w:line="240" w:lineRule="auto"/>
        <w:rPr>
          <w:rFonts w:asciiTheme="majorHAnsi" w:hAnsiTheme="majorHAnsi" w:cs="Times New Roman"/>
          <w:bCs/>
        </w:rPr>
      </w:pPr>
    </w:p>
    <w:p w:rsidR="001A65D7" w:rsidRPr="00E30611" w:rsidRDefault="001A65D7" w:rsidP="00AB317C">
      <w:pPr>
        <w:spacing w:line="240" w:lineRule="auto"/>
        <w:rPr>
          <w:rFonts w:asciiTheme="majorHAnsi" w:hAnsiTheme="majorHAnsi" w:cs="Times New Roman"/>
        </w:rPr>
      </w:pPr>
      <w:r w:rsidRPr="00E30611">
        <w:rPr>
          <w:rFonts w:asciiTheme="majorHAnsi" w:hAnsiTheme="majorHAnsi"/>
        </w:rPr>
        <w:t xml:space="preserve">Wolf, S., Torrente, C., Frisoli, P., Weisenhorn, N., Shivshanker, A.,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&amp; Aber, J. L. (2015). Preliminary impacts of the “Learning to Read in a Healing Classroom” intervention on teacher well-being in the Democratic Republic of the Congo. </w:t>
      </w:r>
      <w:r w:rsidRPr="00E30611">
        <w:rPr>
          <w:rFonts w:asciiTheme="majorHAnsi" w:hAnsiTheme="majorHAnsi"/>
          <w:i/>
          <w:iCs/>
        </w:rPr>
        <w:t>Teaching and Teacher Education, 52</w:t>
      </w:r>
      <w:r w:rsidRPr="00E30611">
        <w:rPr>
          <w:rFonts w:asciiTheme="majorHAnsi" w:hAnsiTheme="majorHAnsi"/>
        </w:rPr>
        <w:t>, 24-36.</w:t>
      </w:r>
    </w:p>
    <w:p w:rsidR="00E30611" w:rsidRPr="00E30611" w:rsidRDefault="00E30611" w:rsidP="00AB317C">
      <w:pPr>
        <w:spacing w:line="24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Torrente, C., Johnston, B., Starkey, L., Seidman, E., Shivshanker, A., Weisenhorn, N.,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&amp; Aber, J. L. (2015). Improving the quality of school interactions and student well-being: impacts on one year of a school-based program in the Democratic Republic of Congo. Journal of Education in Emergencies, </w:t>
      </w:r>
      <w:r w:rsidRPr="00E30611">
        <w:rPr>
          <w:rFonts w:asciiTheme="majorHAnsi" w:hAnsiTheme="majorHAnsi"/>
          <w:i/>
          <w:iCs/>
        </w:rPr>
        <w:t>1</w:t>
      </w:r>
      <w:r w:rsidRPr="00E30611">
        <w:rPr>
          <w:rFonts w:asciiTheme="majorHAnsi" w:hAnsiTheme="majorHAnsi"/>
        </w:rPr>
        <w:t>(1), 48-91.</w:t>
      </w:r>
    </w:p>
    <w:p w:rsidR="00AB317C" w:rsidRPr="00E30611" w:rsidRDefault="00AB317C" w:rsidP="00AB317C">
      <w:pPr>
        <w:spacing w:line="240" w:lineRule="auto"/>
        <w:rPr>
          <w:rFonts w:asciiTheme="majorHAnsi" w:hAnsiTheme="majorHAnsi" w:cs="Times New Roman"/>
        </w:rPr>
      </w:pPr>
      <w:r w:rsidRPr="00E30611">
        <w:rPr>
          <w:rFonts w:asciiTheme="majorHAnsi" w:hAnsiTheme="majorHAnsi" w:cs="Times New Roman"/>
        </w:rPr>
        <w:t xml:space="preserve">Falb, K.L., </w:t>
      </w:r>
      <w:r w:rsidRPr="00E30611">
        <w:rPr>
          <w:rFonts w:asciiTheme="majorHAnsi" w:hAnsiTheme="majorHAnsi" w:cs="Times New Roman"/>
          <w:b/>
        </w:rPr>
        <w:t>Annan, J</w:t>
      </w:r>
      <w:r w:rsidRPr="00E30611">
        <w:rPr>
          <w:rFonts w:asciiTheme="majorHAnsi" w:hAnsiTheme="majorHAnsi" w:cs="Times New Roman"/>
        </w:rPr>
        <w:t>. King, E. Hopkins, J., Kpebo, D., Gupta, J. (</w:t>
      </w:r>
      <w:r w:rsidR="00501BA6" w:rsidRPr="00E30611">
        <w:rPr>
          <w:rFonts w:asciiTheme="majorHAnsi" w:hAnsiTheme="majorHAnsi" w:cs="Times New Roman"/>
        </w:rPr>
        <w:t>2014</w:t>
      </w:r>
      <w:r w:rsidRPr="00E30611">
        <w:rPr>
          <w:rFonts w:asciiTheme="majorHAnsi" w:hAnsiTheme="majorHAnsi" w:cs="Times New Roman"/>
        </w:rPr>
        <w:t>). Gender Norms, Poverty, and Armed Conflict in Côte d’Ivoire:  Engaging Men in Women’s Social and Economic Empowerment Programming.</w:t>
      </w:r>
      <w:r w:rsidR="00EA5E3D" w:rsidRPr="00E30611">
        <w:rPr>
          <w:rFonts w:asciiTheme="majorHAnsi" w:hAnsiTheme="majorHAnsi" w:cs="Times New Roman"/>
        </w:rPr>
        <w:t xml:space="preserve"> </w:t>
      </w:r>
      <w:r w:rsidR="00EA5E3D" w:rsidRPr="00E30611">
        <w:rPr>
          <w:rFonts w:asciiTheme="majorHAnsi" w:hAnsiTheme="majorHAnsi" w:cs="Times New Roman"/>
          <w:i/>
        </w:rPr>
        <w:t>Health Education Research</w:t>
      </w:r>
      <w:r w:rsidR="00501BA6" w:rsidRPr="00E30611">
        <w:rPr>
          <w:rFonts w:asciiTheme="majorHAnsi" w:hAnsiTheme="majorHAnsi" w:cs="Times New Roman"/>
        </w:rPr>
        <w:t xml:space="preserve"> 29(6):1015-27.</w:t>
      </w:r>
    </w:p>
    <w:p w:rsidR="00443E2F" w:rsidRPr="00E30611" w:rsidRDefault="00443E2F" w:rsidP="00443E2F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GillSansStd-Bold"/>
          <w:bCs/>
          <w:lang w:bidi="ar-SA"/>
        </w:rPr>
      </w:pPr>
      <w:r w:rsidRPr="00E30611">
        <w:rPr>
          <w:rFonts w:asciiTheme="majorHAnsi" w:hAnsiTheme="majorHAnsi" w:cs="GillSansStd-Bold"/>
          <w:bCs/>
          <w:lang w:bidi="ar-SA"/>
        </w:rPr>
        <w:t xml:space="preserve">Murray, S.M., Robinette, K., Bolton, P., Cetinoglu, T., Murray, L.K., </w:t>
      </w:r>
      <w:r w:rsidRPr="00E30611">
        <w:rPr>
          <w:rFonts w:asciiTheme="majorHAnsi" w:hAnsiTheme="majorHAnsi" w:cs="GillSansStd-Bold"/>
          <w:b/>
          <w:bCs/>
          <w:lang w:bidi="ar-SA"/>
        </w:rPr>
        <w:t>Annan, J.</w:t>
      </w:r>
      <w:r w:rsidRPr="00E30611">
        <w:rPr>
          <w:rFonts w:asciiTheme="majorHAnsi" w:hAnsiTheme="majorHAnsi" w:cs="GillSansStd-Bold"/>
          <w:bCs/>
          <w:lang w:bidi="ar-SA"/>
        </w:rPr>
        <w:t xml:space="preserve">  Bass, J. Stigma among Survivors of Sexual Violence in Congo: Scale Development and Psychometrics. </w:t>
      </w:r>
      <w:r w:rsidRPr="00E30611">
        <w:rPr>
          <w:rFonts w:asciiTheme="majorHAnsi" w:hAnsiTheme="majorHAnsi" w:cs="GillSansStd"/>
          <w:i/>
          <w:lang w:bidi="ar-SA"/>
        </w:rPr>
        <w:t>Journal of Interpersonal Violence</w:t>
      </w:r>
      <w:r w:rsidRPr="00E30611">
        <w:rPr>
          <w:rFonts w:asciiTheme="majorHAnsi" w:hAnsiTheme="majorHAnsi" w:cs="GillSansStd"/>
          <w:lang w:bidi="ar-SA"/>
        </w:rPr>
        <w:t xml:space="preserve">, </w:t>
      </w:r>
      <w:r w:rsidRPr="00E30611">
        <w:rPr>
          <w:rFonts w:ascii="Cambria" w:hAnsi="Cambria" w:cs="Cambria"/>
          <w:lang w:bidi="ar-SA"/>
        </w:rPr>
        <w:t>﻿</w:t>
      </w:r>
      <w:r w:rsidRPr="00E30611">
        <w:rPr>
          <w:rFonts w:asciiTheme="majorHAnsi" w:hAnsiTheme="majorHAnsi" w:cs="GillSansStd"/>
          <w:lang w:bidi="ar-SA"/>
        </w:rPr>
        <w:t>1–24.</w:t>
      </w:r>
    </w:p>
    <w:p w:rsidR="000E68D3" w:rsidRPr="00E30611" w:rsidRDefault="000E68D3" w:rsidP="00443E2F">
      <w:pPr>
        <w:spacing w:before="240" w:after="0" w:line="240" w:lineRule="auto"/>
        <w:jc w:val="left"/>
        <w:rPr>
          <w:rFonts w:asciiTheme="majorHAnsi" w:eastAsia="HeiT" w:hAnsiTheme="majorHAnsi" w:cs="Arial"/>
        </w:rPr>
      </w:pPr>
      <w:r w:rsidRPr="00E30611">
        <w:rPr>
          <w:rFonts w:asciiTheme="majorHAnsi" w:eastAsia="HeiT" w:hAnsiTheme="majorHAnsi" w:cs="Arial"/>
        </w:rPr>
        <w:t xml:space="preserve">Gupta J, Falb KL, Carliner H, Hossain M, Kpebo D, </w:t>
      </w:r>
      <w:r w:rsidRPr="00E30611">
        <w:rPr>
          <w:rFonts w:asciiTheme="majorHAnsi" w:eastAsia="HeiT" w:hAnsiTheme="majorHAnsi" w:cs="Arial"/>
          <w:b/>
        </w:rPr>
        <w:t>Annan J.</w:t>
      </w:r>
      <w:r w:rsidRPr="00E30611">
        <w:rPr>
          <w:rFonts w:asciiTheme="majorHAnsi" w:eastAsia="HeiT" w:hAnsiTheme="majorHAnsi" w:cs="Arial"/>
        </w:rPr>
        <w:t xml:space="preserve"> (2014).  Associations between exposure to intimate partner violence, armed conflict, and probable PTSD among women in rural Cote d’Ivoire. </w:t>
      </w:r>
      <w:r w:rsidRPr="00E30611">
        <w:rPr>
          <w:rFonts w:asciiTheme="majorHAnsi" w:eastAsia="HeiT" w:hAnsiTheme="majorHAnsi" w:cs="Arial"/>
          <w:i/>
        </w:rPr>
        <w:t>PLoS One</w:t>
      </w:r>
      <w:r w:rsidRPr="00E30611">
        <w:rPr>
          <w:rFonts w:asciiTheme="majorHAnsi" w:eastAsia="HeiT" w:hAnsiTheme="majorHAnsi" w:cs="Arial"/>
        </w:rPr>
        <w:t xml:space="preserve">. 13;9(5): e96300. </w:t>
      </w:r>
    </w:p>
    <w:p w:rsidR="00501BA6" w:rsidRPr="00E30611" w:rsidRDefault="00501BA6" w:rsidP="000E68D3">
      <w:pPr>
        <w:spacing w:after="0" w:line="240" w:lineRule="auto"/>
        <w:jc w:val="left"/>
        <w:rPr>
          <w:rFonts w:asciiTheme="majorHAnsi" w:eastAsia="HeiT" w:hAnsiTheme="majorHAnsi" w:cs="Arial"/>
        </w:rPr>
      </w:pPr>
    </w:p>
    <w:p w:rsidR="000E68D3" w:rsidRPr="00E30611" w:rsidRDefault="000E68D3" w:rsidP="000E68D3">
      <w:pPr>
        <w:spacing w:after="0" w:line="240" w:lineRule="auto"/>
        <w:jc w:val="left"/>
        <w:rPr>
          <w:rFonts w:asciiTheme="majorHAnsi" w:hAnsiTheme="majorHAnsi" w:cs="Arial"/>
          <w:color w:val="222222"/>
          <w:shd w:val="clear" w:color="auto" w:fill="FFFFFF"/>
        </w:rPr>
      </w:pPr>
      <w:r w:rsidRPr="00E30611">
        <w:rPr>
          <w:rFonts w:asciiTheme="majorHAnsi" w:hAnsiTheme="majorHAnsi" w:cs="Arial"/>
          <w:color w:val="222222"/>
          <w:shd w:val="clear" w:color="auto" w:fill="FFFFFF"/>
        </w:rPr>
        <w:t xml:space="preserve">Hossain, M., </w:t>
      </w:r>
      <w:r w:rsidRPr="00E30611">
        <w:rPr>
          <w:rStyle w:val="Strong"/>
          <w:rFonts w:asciiTheme="majorHAnsi" w:hAnsiTheme="majorHAnsi"/>
          <w:b w:val="0"/>
          <w:color w:val="000000"/>
          <w:bdr w:val="none" w:sz="0" w:space="0" w:color="auto" w:frame="1"/>
          <w:shd w:val="clear" w:color="auto" w:fill="FFFFFF"/>
        </w:rPr>
        <w:t>Zimmerman</w:t>
      </w:r>
      <w:r w:rsidRPr="00E3061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, C</w:t>
      </w:r>
      <w:r w:rsidRPr="00E30611">
        <w:rPr>
          <w:rFonts w:asciiTheme="majorHAnsi" w:hAnsiTheme="majorHAnsi"/>
          <w:b/>
          <w:color w:val="000000"/>
          <w:bdr w:val="none" w:sz="0" w:space="0" w:color="auto" w:frame="1"/>
          <w:shd w:val="clear" w:color="auto" w:fill="FFFFFF"/>
        </w:rPr>
        <w:t>.</w:t>
      </w:r>
      <w:r w:rsidRPr="00E30611">
        <w:rPr>
          <w:rFonts w:asciiTheme="majorHAnsi" w:hAnsiTheme="majorHAnsi"/>
          <w:b/>
          <w:color w:val="000000"/>
          <w:shd w:val="clear" w:color="auto" w:fill="FFFFFF"/>
        </w:rPr>
        <w:t>,</w:t>
      </w:r>
      <w:r w:rsidRPr="00E30611"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  <w:t> </w:t>
      </w:r>
      <w:r w:rsidRPr="00E30611">
        <w:rPr>
          <w:rStyle w:val="Strong"/>
          <w:rFonts w:asciiTheme="majorHAnsi" w:hAnsiTheme="majorHAnsi"/>
          <w:b w:val="0"/>
          <w:color w:val="000000"/>
          <w:bdr w:val="none" w:sz="0" w:space="0" w:color="auto" w:frame="1"/>
          <w:shd w:val="clear" w:color="auto" w:fill="FFFFFF"/>
        </w:rPr>
        <w:t xml:space="preserve"> Kiss, L.</w:t>
      </w:r>
      <w:r w:rsidRPr="00E30611">
        <w:rPr>
          <w:rFonts w:asciiTheme="majorHAnsi" w:hAnsiTheme="majorHAnsi"/>
          <w:b/>
          <w:color w:val="000000"/>
          <w:shd w:val="clear" w:color="auto" w:fill="FFFFFF"/>
        </w:rPr>
        <w:t>,</w:t>
      </w:r>
      <w:r w:rsidRPr="00E30611"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  <w:t> </w:t>
      </w:r>
      <w:r w:rsidRPr="00E30611">
        <w:rPr>
          <w:rStyle w:val="Strong"/>
          <w:rFonts w:asciiTheme="majorHAnsi" w:hAnsiTheme="majorHAnsi"/>
          <w:b w:val="0"/>
          <w:color w:val="000000"/>
          <w:bdr w:val="none" w:sz="0" w:space="0" w:color="auto" w:frame="1"/>
          <w:shd w:val="clear" w:color="auto" w:fill="FFFFFF"/>
        </w:rPr>
        <w:t>Abramsky</w:t>
      </w:r>
      <w:r w:rsidRPr="00E30611">
        <w:rPr>
          <w:rFonts w:asciiTheme="majorHAnsi" w:hAnsiTheme="majorHAnsi"/>
          <w:b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E3061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T</w:t>
      </w:r>
      <w:r w:rsidRPr="00E30611">
        <w:rPr>
          <w:rFonts w:asciiTheme="majorHAnsi" w:hAnsiTheme="majorHAnsi"/>
          <w:b/>
          <w:color w:val="000000"/>
          <w:bdr w:val="none" w:sz="0" w:space="0" w:color="auto" w:frame="1"/>
          <w:shd w:val="clear" w:color="auto" w:fill="FFFFFF"/>
        </w:rPr>
        <w:t>.</w:t>
      </w:r>
      <w:r w:rsidRPr="00E30611">
        <w:rPr>
          <w:rFonts w:asciiTheme="majorHAnsi" w:hAnsiTheme="majorHAnsi"/>
          <w:b/>
          <w:color w:val="000000"/>
          <w:shd w:val="clear" w:color="auto" w:fill="FFFFFF"/>
        </w:rPr>
        <w:t>,</w:t>
      </w:r>
      <w:r w:rsidRPr="00E30611"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  <w:t> </w:t>
      </w:r>
      <w:r w:rsidRPr="00E30611">
        <w:rPr>
          <w:rStyle w:val="Strong"/>
          <w:rFonts w:asciiTheme="majorHAnsi" w:hAnsiTheme="majorHAnsi"/>
          <w:b w:val="0"/>
          <w:color w:val="000000"/>
          <w:bdr w:val="none" w:sz="0" w:space="0" w:color="auto" w:frame="1"/>
          <w:shd w:val="clear" w:color="auto" w:fill="FFFFFF"/>
        </w:rPr>
        <w:t xml:space="preserve"> Kone, D., </w:t>
      </w:r>
      <w:r w:rsidRPr="00E30611">
        <w:rPr>
          <w:rFonts w:asciiTheme="majorHAnsi" w:hAnsiTheme="majorHAnsi"/>
          <w:b/>
          <w:color w:val="000000"/>
          <w:shd w:val="clear" w:color="auto" w:fill="FFFFFF"/>
          <w:vertAlign w:val="superscript"/>
        </w:rPr>
        <w:t xml:space="preserve"> </w:t>
      </w:r>
      <w:r w:rsidRPr="00E30611">
        <w:rPr>
          <w:rStyle w:val="Strong"/>
          <w:rFonts w:asciiTheme="majorHAnsi" w:hAnsiTheme="majorHAnsi"/>
          <w:b w:val="0"/>
          <w:color w:val="000000"/>
          <w:bdr w:val="none" w:sz="0" w:space="0" w:color="auto" w:frame="1"/>
          <w:shd w:val="clear" w:color="auto" w:fill="FFFFFF"/>
        </w:rPr>
        <w:t>Bakayoko-Topolska</w:t>
      </w:r>
      <w:r w:rsidRPr="00E30611">
        <w:rPr>
          <w:rFonts w:asciiTheme="majorHAnsi" w:hAnsiTheme="majorHAnsi"/>
          <w:b/>
          <w:color w:val="000000"/>
          <w:bdr w:val="none" w:sz="0" w:space="0" w:color="auto" w:frame="1"/>
          <w:shd w:val="clear" w:color="auto" w:fill="FFFFFF"/>
        </w:rPr>
        <w:t>,</w:t>
      </w:r>
      <w:r w:rsidRPr="00E30611">
        <w:rPr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 M., </w:t>
      </w:r>
      <w:r w:rsidRPr="00E30611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E30611">
        <w:rPr>
          <w:rStyle w:val="Strong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Annan</w:t>
      </w:r>
      <w:r w:rsidRPr="00E30611">
        <w:rPr>
          <w:rFonts w:asciiTheme="majorHAnsi" w:hAnsiTheme="majorHAnsi"/>
          <w:b/>
          <w:color w:val="000000"/>
          <w:bdr w:val="none" w:sz="0" w:space="0" w:color="auto" w:frame="1"/>
          <w:shd w:val="clear" w:color="auto" w:fill="FFFFFF"/>
        </w:rPr>
        <w:t>, J</w:t>
      </w:r>
      <w:r w:rsidRPr="00E30611">
        <w:rPr>
          <w:rFonts w:asciiTheme="majorHAnsi" w:hAnsiTheme="majorHAnsi"/>
          <w:color w:val="000000"/>
          <w:shd w:val="clear" w:color="auto" w:fill="FFFFFF"/>
        </w:rPr>
        <w:t>,</w:t>
      </w:r>
      <w:r w:rsidRPr="00E30611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E30611">
        <w:rPr>
          <w:rStyle w:val="Strong"/>
          <w:rFonts w:asciiTheme="majorHAnsi" w:hAnsiTheme="majorHAnsi"/>
          <w:b w:val="0"/>
          <w:color w:val="000000"/>
          <w:bdr w:val="none" w:sz="0" w:space="0" w:color="auto" w:frame="1"/>
          <w:shd w:val="clear" w:color="auto" w:fill="FFFFFF"/>
        </w:rPr>
        <w:t>Lehmann, H.,</w:t>
      </w:r>
      <w:r w:rsidRPr="00E30611">
        <w:rPr>
          <w:rStyle w:val="Strong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30611">
        <w:rPr>
          <w:rStyle w:val="Strong"/>
          <w:rFonts w:asciiTheme="majorHAnsi" w:hAnsiTheme="majorHAnsi"/>
          <w:b w:val="0"/>
          <w:color w:val="000000"/>
          <w:bdr w:val="none" w:sz="0" w:space="0" w:color="auto" w:frame="1"/>
          <w:shd w:val="clear" w:color="auto" w:fill="FFFFFF"/>
        </w:rPr>
        <w:t>&amp; Watts, C</w:t>
      </w:r>
      <w:r w:rsidRPr="00E30611">
        <w:rPr>
          <w:rStyle w:val="Strong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>.</w:t>
      </w:r>
      <w:r w:rsidRPr="00E30611">
        <w:rPr>
          <w:rFonts w:asciiTheme="majorHAnsi" w:hAnsiTheme="majorHAnsi" w:cs="Arial"/>
          <w:color w:val="222222"/>
          <w:shd w:val="clear" w:color="auto" w:fill="FFFFFF"/>
        </w:rPr>
        <w:t xml:space="preserve"> (2014). Working with men to prevent intimate partner violence in a conflict-affected setting: a pilot cluster randomized controlled trial in rural Côte d’Ivoire. BMC public health, 14(1), 339.doi:10.1186/1471-2458-14-339</w:t>
      </w:r>
    </w:p>
    <w:p w:rsidR="000E68D3" w:rsidRPr="00E30611" w:rsidRDefault="000E68D3" w:rsidP="000E68D3">
      <w:pPr>
        <w:spacing w:after="0" w:line="240" w:lineRule="auto"/>
        <w:jc w:val="left"/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</w:pPr>
    </w:p>
    <w:p w:rsidR="000E68D3" w:rsidRPr="00E30611" w:rsidRDefault="000E68D3" w:rsidP="000E68D3">
      <w:pPr>
        <w:spacing w:after="0" w:line="240" w:lineRule="auto"/>
        <w:jc w:val="left"/>
        <w:rPr>
          <w:rFonts w:asciiTheme="majorHAnsi" w:eastAsia="HeiT" w:hAnsiTheme="majorHAnsi" w:cs="Arial"/>
        </w:rPr>
      </w:pPr>
      <w:r w:rsidRPr="00E30611">
        <w:rPr>
          <w:rFonts w:asciiTheme="majorHAnsi" w:eastAsia="HeiT" w:hAnsiTheme="majorHAnsi" w:cs="Arial"/>
        </w:rPr>
        <w:t xml:space="preserve">Gupta J, Falb KL, Lehmann H, Kpebo D, Xuan Z, Hossain M, Zimmerman C, Watts C, </w:t>
      </w:r>
      <w:r w:rsidRPr="00E30611">
        <w:rPr>
          <w:rFonts w:asciiTheme="majorHAnsi" w:eastAsia="HeiT" w:hAnsiTheme="majorHAnsi" w:cs="Arial"/>
          <w:b/>
        </w:rPr>
        <w:t>Annan J.</w:t>
      </w:r>
      <w:r w:rsidRPr="00E30611">
        <w:rPr>
          <w:rFonts w:asciiTheme="majorHAnsi" w:eastAsia="HeiT" w:hAnsiTheme="majorHAnsi" w:cs="Arial"/>
        </w:rPr>
        <w:t xml:space="preserve"> (2013). Gender norms and economic empowerment intervention to reduce intimate partner violence against women in rural Côte d’Ivoire: a randomized controlled pilot study. </w:t>
      </w:r>
      <w:r w:rsidRPr="00E30611">
        <w:rPr>
          <w:rFonts w:asciiTheme="majorHAnsi" w:eastAsia="HeiT" w:hAnsiTheme="majorHAnsi" w:cs="Arial"/>
          <w:i/>
        </w:rPr>
        <w:t>BMC International Health and Human Rights</w:t>
      </w:r>
      <w:r w:rsidRPr="00E30611">
        <w:rPr>
          <w:rFonts w:asciiTheme="majorHAnsi" w:eastAsia="HeiT" w:hAnsiTheme="majorHAnsi" w:cs="Arial"/>
        </w:rPr>
        <w:t>. doi: 10.1186/1472-698X-13-46.</w:t>
      </w:r>
    </w:p>
    <w:p w:rsidR="000E68D3" w:rsidRPr="00E30611" w:rsidRDefault="000E68D3" w:rsidP="000E68D3">
      <w:pPr>
        <w:spacing w:after="0" w:line="240" w:lineRule="auto"/>
        <w:jc w:val="left"/>
        <w:rPr>
          <w:rFonts w:asciiTheme="majorHAnsi" w:eastAsia="HeiT" w:hAnsiTheme="majorHAnsi" w:cs="Arial"/>
        </w:rPr>
      </w:pPr>
    </w:p>
    <w:p w:rsidR="00270F2A" w:rsidRPr="00E30611" w:rsidRDefault="00270F2A" w:rsidP="00371220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>Bass,</w:t>
      </w:r>
      <w:r w:rsidR="00371220" w:rsidRPr="00E30611">
        <w:rPr>
          <w:rFonts w:asciiTheme="majorHAnsi" w:hAnsiTheme="majorHAnsi"/>
        </w:rPr>
        <w:t xml:space="preserve"> J.K.</w:t>
      </w:r>
      <w:r w:rsidRPr="00E30611">
        <w:rPr>
          <w:rFonts w:asciiTheme="majorHAnsi" w:hAnsiTheme="majorHAnsi"/>
        </w:rPr>
        <w:t xml:space="preserve">, </w:t>
      </w:r>
      <w:r w:rsidRPr="00E30611">
        <w:rPr>
          <w:rFonts w:asciiTheme="majorHAnsi" w:hAnsiTheme="majorHAnsi"/>
          <w:b/>
        </w:rPr>
        <w:t>Annan,</w:t>
      </w:r>
      <w:r w:rsidR="00371220" w:rsidRPr="00E30611">
        <w:rPr>
          <w:rFonts w:asciiTheme="majorHAnsi" w:hAnsiTheme="majorHAnsi"/>
          <w:b/>
        </w:rPr>
        <w:t xml:space="preserve"> J</w:t>
      </w:r>
      <w:r w:rsidRPr="00E30611">
        <w:rPr>
          <w:rFonts w:asciiTheme="majorHAnsi" w:hAnsiTheme="majorHAnsi"/>
        </w:rPr>
        <w:t xml:space="preserve">, Murray, </w:t>
      </w:r>
      <w:r w:rsidR="00371220" w:rsidRPr="00E30611">
        <w:rPr>
          <w:rFonts w:asciiTheme="majorHAnsi" w:hAnsiTheme="majorHAnsi"/>
        </w:rPr>
        <w:t xml:space="preserve">S. M., </w:t>
      </w:r>
      <w:r w:rsidRPr="00E30611">
        <w:rPr>
          <w:rFonts w:asciiTheme="majorHAnsi" w:hAnsiTheme="majorHAnsi"/>
        </w:rPr>
        <w:t>Kaysen,</w:t>
      </w:r>
      <w:r w:rsidR="00371220" w:rsidRPr="00E30611">
        <w:rPr>
          <w:rFonts w:asciiTheme="majorHAnsi" w:hAnsiTheme="majorHAnsi"/>
        </w:rPr>
        <w:t xml:space="preserve"> D</w:t>
      </w:r>
      <w:r w:rsidRPr="00E30611">
        <w:rPr>
          <w:rFonts w:asciiTheme="majorHAnsi" w:hAnsiTheme="majorHAnsi"/>
        </w:rPr>
        <w:t>., Griffiths,</w:t>
      </w:r>
      <w:r w:rsidR="00371220" w:rsidRPr="00E30611">
        <w:rPr>
          <w:rFonts w:asciiTheme="majorHAnsi" w:hAnsiTheme="majorHAnsi"/>
        </w:rPr>
        <w:t xml:space="preserve"> S</w:t>
      </w:r>
      <w:r w:rsidRPr="00E30611">
        <w:rPr>
          <w:rFonts w:asciiTheme="majorHAnsi" w:hAnsiTheme="majorHAnsi"/>
        </w:rPr>
        <w:t xml:space="preserve">., Cetinoglu, </w:t>
      </w:r>
      <w:r w:rsidR="00371220" w:rsidRPr="00E30611">
        <w:rPr>
          <w:rFonts w:asciiTheme="majorHAnsi" w:hAnsiTheme="majorHAnsi"/>
        </w:rPr>
        <w:t>T</w:t>
      </w:r>
      <w:r w:rsidRPr="00E30611">
        <w:rPr>
          <w:rFonts w:asciiTheme="majorHAnsi" w:hAnsiTheme="majorHAnsi"/>
        </w:rPr>
        <w:t xml:space="preserve">., Wachter, </w:t>
      </w:r>
      <w:r w:rsidR="00371220" w:rsidRPr="00E30611">
        <w:rPr>
          <w:rFonts w:asciiTheme="majorHAnsi" w:hAnsiTheme="majorHAnsi"/>
        </w:rPr>
        <w:t>K</w:t>
      </w:r>
      <w:r w:rsidRPr="00E30611">
        <w:rPr>
          <w:rFonts w:asciiTheme="majorHAnsi" w:hAnsiTheme="majorHAnsi"/>
        </w:rPr>
        <w:t xml:space="preserve">., Murray, </w:t>
      </w:r>
      <w:r w:rsidR="00371220" w:rsidRPr="00E30611">
        <w:rPr>
          <w:rFonts w:asciiTheme="majorHAnsi" w:hAnsiTheme="majorHAnsi"/>
        </w:rPr>
        <w:t>L.K</w:t>
      </w:r>
      <w:r w:rsidRPr="00E30611">
        <w:rPr>
          <w:rFonts w:asciiTheme="majorHAnsi" w:hAnsiTheme="majorHAnsi"/>
        </w:rPr>
        <w:t xml:space="preserve">., and Bolton, </w:t>
      </w:r>
      <w:r w:rsidR="00371220" w:rsidRPr="00E30611">
        <w:rPr>
          <w:rFonts w:asciiTheme="majorHAnsi" w:hAnsiTheme="majorHAnsi"/>
        </w:rPr>
        <w:t>P.A. (2013).</w:t>
      </w:r>
      <w:r w:rsidRPr="00E30611">
        <w:rPr>
          <w:rStyle w:val="citation"/>
          <w:rFonts w:asciiTheme="majorHAnsi" w:hAnsiTheme="majorHAnsi" w:cs="Arial"/>
          <w:bdr w:val="none" w:sz="0" w:space="0" w:color="auto" w:frame="1"/>
        </w:rPr>
        <w:t xml:space="preserve"> </w:t>
      </w:r>
      <w:r w:rsidR="00371220" w:rsidRPr="00E30611">
        <w:rPr>
          <w:rFonts w:asciiTheme="majorHAnsi" w:hAnsiTheme="majorHAnsi"/>
        </w:rPr>
        <w:t xml:space="preserve">Controlled Trial of Psychotherapy for Congolese Survivors of Sexual Violence. </w:t>
      </w:r>
      <w:r w:rsidR="00371220" w:rsidRPr="00E30611">
        <w:rPr>
          <w:rStyle w:val="citation"/>
          <w:rFonts w:asciiTheme="majorHAnsi" w:hAnsiTheme="majorHAnsi" w:cs="Arial"/>
          <w:i/>
          <w:bdr w:val="none" w:sz="0" w:space="0" w:color="auto" w:frame="1"/>
        </w:rPr>
        <w:t>New England Journal of Medicine, 368</w:t>
      </w:r>
      <w:r w:rsidR="00371220" w:rsidRPr="00E30611">
        <w:rPr>
          <w:rStyle w:val="citation"/>
          <w:rFonts w:asciiTheme="majorHAnsi" w:hAnsiTheme="majorHAnsi" w:cs="Arial"/>
          <w:bdr w:val="none" w:sz="0" w:space="0" w:color="auto" w:frame="1"/>
        </w:rPr>
        <w:t xml:space="preserve">, </w:t>
      </w:r>
      <w:r w:rsidRPr="00E30611">
        <w:rPr>
          <w:rStyle w:val="citation"/>
          <w:rFonts w:asciiTheme="majorHAnsi" w:hAnsiTheme="majorHAnsi" w:cs="Arial"/>
          <w:bdr w:val="none" w:sz="0" w:space="0" w:color="auto" w:frame="1"/>
        </w:rPr>
        <w:t>2182-2191</w:t>
      </w:r>
    </w:p>
    <w:p w:rsidR="00270F2A" w:rsidRPr="00E30611" w:rsidRDefault="00270F2A" w:rsidP="00371220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>Falb, K</w:t>
      </w:r>
      <w:r w:rsidR="00371220" w:rsidRPr="00E30611">
        <w:rPr>
          <w:rFonts w:asciiTheme="majorHAnsi" w:hAnsiTheme="majorHAnsi"/>
        </w:rPr>
        <w:t>.</w:t>
      </w:r>
      <w:r w:rsidRPr="00E30611">
        <w:rPr>
          <w:rFonts w:asciiTheme="majorHAnsi" w:hAnsiTheme="majorHAnsi"/>
        </w:rPr>
        <w:t>L</w:t>
      </w:r>
      <w:r w:rsidR="00371220" w:rsidRPr="00E30611">
        <w:rPr>
          <w:rFonts w:asciiTheme="majorHAnsi" w:hAnsiTheme="majorHAnsi"/>
        </w:rPr>
        <w:t>.,</w:t>
      </w:r>
      <w:r w:rsidRPr="00E30611">
        <w:rPr>
          <w:rFonts w:asciiTheme="majorHAnsi" w:hAnsiTheme="majorHAnsi"/>
        </w:rPr>
        <w:t xml:space="preserve"> </w:t>
      </w:r>
      <w:r w:rsidRPr="00E30611">
        <w:rPr>
          <w:rFonts w:asciiTheme="majorHAnsi" w:hAnsiTheme="majorHAnsi"/>
          <w:b/>
        </w:rPr>
        <w:t>Annan, J</w:t>
      </w:r>
      <w:r w:rsidR="00371220" w:rsidRPr="00E30611">
        <w:rPr>
          <w:rFonts w:asciiTheme="majorHAnsi" w:hAnsiTheme="majorHAnsi"/>
        </w:rPr>
        <w:t>., Hossein, M., Topolska, M.,</w:t>
      </w:r>
      <w:r w:rsidRPr="00E30611">
        <w:rPr>
          <w:rFonts w:asciiTheme="majorHAnsi" w:hAnsiTheme="majorHAnsi"/>
        </w:rPr>
        <w:t xml:space="preserve"> Kpebo, D</w:t>
      </w:r>
      <w:r w:rsidR="00371220" w:rsidRPr="00E30611">
        <w:rPr>
          <w:rFonts w:asciiTheme="majorHAnsi" w:hAnsiTheme="majorHAnsi"/>
        </w:rPr>
        <w:t>., Gupta, J. (</w:t>
      </w:r>
      <w:r w:rsidR="009919F0" w:rsidRPr="00E30611">
        <w:rPr>
          <w:rFonts w:asciiTheme="majorHAnsi" w:hAnsiTheme="majorHAnsi"/>
        </w:rPr>
        <w:t>2013</w:t>
      </w:r>
      <w:r w:rsidR="00371220" w:rsidRPr="00E30611">
        <w:rPr>
          <w:rFonts w:asciiTheme="majorHAnsi" w:hAnsiTheme="majorHAnsi"/>
        </w:rPr>
        <w:t xml:space="preserve">). </w:t>
      </w:r>
      <w:r w:rsidRPr="00E30611">
        <w:rPr>
          <w:rFonts w:asciiTheme="majorHAnsi" w:hAnsiTheme="majorHAnsi"/>
        </w:rPr>
        <w:t xml:space="preserve">Recent abuse from in-laws and associations with adverse experiences during the crisis among rural Ivorian women: extended families as part of the ecological model. </w:t>
      </w:r>
      <w:r w:rsidRPr="00E30611">
        <w:rPr>
          <w:rStyle w:val="bibjournaltitle"/>
          <w:rFonts w:asciiTheme="majorHAnsi" w:hAnsiTheme="majorHAnsi"/>
          <w:b/>
          <w:bCs/>
          <w:i/>
          <w:iCs/>
        </w:rPr>
        <w:t>Global Public Health</w:t>
      </w:r>
      <w:r w:rsidR="00371220" w:rsidRPr="00E30611">
        <w:rPr>
          <w:rFonts w:asciiTheme="majorHAnsi" w:hAnsiTheme="majorHAnsi"/>
        </w:rPr>
        <w:t>.</w:t>
      </w:r>
    </w:p>
    <w:p w:rsidR="00971D4E" w:rsidRPr="00E30611" w:rsidRDefault="00971D4E" w:rsidP="00371220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Betancourt, T.S., Williams, T.P., Kohrt, B.A, Borisova, I., </w:t>
      </w:r>
      <w:r w:rsidRPr="00E30611">
        <w:rPr>
          <w:rFonts w:asciiTheme="majorHAnsi" w:hAnsiTheme="majorHAnsi"/>
          <w:b/>
        </w:rPr>
        <w:t>Annan, J.</w:t>
      </w:r>
      <w:r w:rsidRPr="00E30611">
        <w:rPr>
          <w:rFonts w:asciiTheme="majorHAnsi" w:hAnsiTheme="majorHAnsi"/>
        </w:rPr>
        <w:t>, &amp; Gingrich, T. (</w:t>
      </w:r>
      <w:r w:rsidR="009919F0" w:rsidRPr="00E30611">
        <w:rPr>
          <w:rFonts w:asciiTheme="majorHAnsi" w:hAnsiTheme="majorHAnsi"/>
        </w:rPr>
        <w:t>2013</w:t>
      </w:r>
      <w:r w:rsidRPr="00E30611">
        <w:rPr>
          <w:rFonts w:asciiTheme="majorHAnsi" w:hAnsiTheme="majorHAnsi"/>
        </w:rPr>
        <w:t xml:space="preserve">). Psychosocial Adjustment, Mental Health, and Social Reintegration in Former Child Soldiers: A Review of the Literature and Recommended Standards for Future Research. </w:t>
      </w:r>
      <w:r w:rsidRPr="00E30611">
        <w:rPr>
          <w:rFonts w:asciiTheme="majorHAnsi" w:hAnsiTheme="majorHAnsi"/>
          <w:i/>
        </w:rPr>
        <w:t>Journal of Consulting and Clinical Psychology</w:t>
      </w:r>
      <w:r w:rsidRPr="00E30611">
        <w:rPr>
          <w:rFonts w:asciiTheme="majorHAnsi" w:hAnsiTheme="majorHAnsi"/>
        </w:rPr>
        <w:t>.</w:t>
      </w:r>
    </w:p>
    <w:p w:rsidR="00EB12FD" w:rsidRPr="00E30611" w:rsidRDefault="00EB12FD" w:rsidP="00EB12FD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Gupta, J., Falb, K. &amp;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>. (</w:t>
      </w:r>
      <w:r w:rsidR="009919F0" w:rsidRPr="00E30611">
        <w:rPr>
          <w:rFonts w:asciiTheme="majorHAnsi" w:hAnsiTheme="majorHAnsi"/>
        </w:rPr>
        <w:t>2013</w:t>
      </w:r>
      <w:r w:rsidRPr="00E30611">
        <w:rPr>
          <w:rFonts w:asciiTheme="majorHAnsi" w:hAnsiTheme="majorHAnsi"/>
        </w:rPr>
        <w:t xml:space="preserve">). Abuse from In-laws and associations with attempts to control reproductive decisions among rural women in Cote d'Ivoire: a cross-sectional study. </w:t>
      </w:r>
      <w:r w:rsidRPr="00E30611">
        <w:rPr>
          <w:rFonts w:asciiTheme="majorHAnsi" w:hAnsiTheme="majorHAnsi"/>
          <w:i/>
        </w:rPr>
        <w:t>British Journal of Obstetrics and Gynaecology</w:t>
      </w:r>
      <w:r w:rsidRPr="00E30611">
        <w:rPr>
          <w:rFonts w:asciiTheme="majorHAnsi" w:hAnsiTheme="majorHAnsi"/>
        </w:rPr>
        <w:t>.</w:t>
      </w:r>
    </w:p>
    <w:p w:rsidR="009B765B" w:rsidRPr="00E30611" w:rsidRDefault="009B765B" w:rsidP="009801A2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>., Green, E.P., Brier, M. (</w:t>
      </w:r>
      <w:r w:rsidR="009919F0" w:rsidRPr="00E30611">
        <w:rPr>
          <w:rFonts w:asciiTheme="majorHAnsi" w:hAnsiTheme="majorHAnsi"/>
        </w:rPr>
        <w:t>2013</w:t>
      </w:r>
      <w:r w:rsidRPr="00E30611">
        <w:rPr>
          <w:rFonts w:asciiTheme="majorHAnsi" w:hAnsiTheme="majorHAnsi"/>
        </w:rPr>
        <w:t>). Promoting recovery after war: Reducing daily stressors by building human capacity</w:t>
      </w:r>
      <w:r w:rsidR="00186B39" w:rsidRPr="00E30611">
        <w:rPr>
          <w:rFonts w:asciiTheme="majorHAnsi" w:hAnsiTheme="majorHAnsi"/>
        </w:rPr>
        <w:t xml:space="preserve">. </w:t>
      </w:r>
      <w:r w:rsidR="002B2385" w:rsidRPr="005922B0">
        <w:rPr>
          <w:rFonts w:asciiTheme="majorHAnsi" w:hAnsiTheme="majorHAnsi"/>
          <w:i/>
          <w:iCs/>
          <w:shd w:val="clear" w:color="auto" w:fill="FFFFFF"/>
        </w:rPr>
        <w:t>Journal of Aggression, Maltreatment, and Trauma</w:t>
      </w:r>
      <w:r w:rsidR="008F73B7" w:rsidRPr="005922B0">
        <w:rPr>
          <w:rFonts w:asciiTheme="majorHAnsi" w:hAnsiTheme="majorHAnsi"/>
          <w:shd w:val="clear" w:color="auto" w:fill="FFFFFF"/>
        </w:rPr>
        <w:t>, 22(8)</w:t>
      </w:r>
      <w:r w:rsidR="00186B39" w:rsidRPr="005922B0">
        <w:rPr>
          <w:rFonts w:asciiTheme="majorHAnsi" w:hAnsiTheme="majorHAnsi"/>
        </w:rPr>
        <w:t>.</w:t>
      </w:r>
    </w:p>
    <w:p w:rsidR="0029554F" w:rsidRPr="00E30611" w:rsidRDefault="0029554F" w:rsidP="00DB27FF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>., Blattman, C., Mazurana, D. &amp; Carlson, K. (</w:t>
      </w:r>
      <w:r w:rsidR="00EB12FD" w:rsidRPr="00E30611">
        <w:rPr>
          <w:rFonts w:asciiTheme="majorHAnsi" w:hAnsiTheme="majorHAnsi"/>
        </w:rPr>
        <w:t>2011</w:t>
      </w:r>
      <w:r w:rsidRPr="00E30611">
        <w:rPr>
          <w:rFonts w:asciiTheme="majorHAnsi" w:hAnsiTheme="majorHAnsi"/>
        </w:rPr>
        <w:t xml:space="preserve">). </w:t>
      </w:r>
      <w:r w:rsidR="00EB12FD" w:rsidRPr="00E30611">
        <w:rPr>
          <w:rFonts w:asciiTheme="majorHAnsi" w:hAnsiTheme="majorHAnsi"/>
        </w:rPr>
        <w:t>Civil War, Reintegration and Gender in Northern Uganda</w:t>
      </w:r>
      <w:r w:rsidRPr="00E30611">
        <w:rPr>
          <w:rFonts w:asciiTheme="majorHAnsi" w:hAnsiTheme="majorHAnsi"/>
        </w:rPr>
        <w:t xml:space="preserve">. </w:t>
      </w:r>
      <w:r w:rsidRPr="00E30611">
        <w:rPr>
          <w:rFonts w:asciiTheme="majorHAnsi" w:hAnsiTheme="majorHAnsi"/>
          <w:i/>
        </w:rPr>
        <w:t>Journal of Conflict Resolution</w:t>
      </w:r>
      <w:r w:rsidRPr="00E30611">
        <w:rPr>
          <w:rFonts w:asciiTheme="majorHAnsi" w:hAnsiTheme="majorHAnsi"/>
        </w:rPr>
        <w:t xml:space="preserve">. </w:t>
      </w:r>
    </w:p>
    <w:p w:rsidR="0029554F" w:rsidRPr="00E30611" w:rsidRDefault="0029554F" w:rsidP="009801A2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Blattman, C. &amp;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>. (2010). The Consequences of Child Soldiering.</w:t>
      </w:r>
      <w:r w:rsidR="00DB27FF" w:rsidRPr="00E30611">
        <w:rPr>
          <w:rFonts w:asciiTheme="majorHAnsi" w:hAnsiTheme="majorHAnsi"/>
        </w:rPr>
        <w:t xml:space="preserve"> </w:t>
      </w:r>
      <w:r w:rsidRPr="00E30611">
        <w:rPr>
          <w:rFonts w:asciiTheme="majorHAnsi" w:hAnsiTheme="majorHAnsi"/>
        </w:rPr>
        <w:t xml:space="preserve"> </w:t>
      </w:r>
      <w:r w:rsidRPr="00E30611">
        <w:rPr>
          <w:rFonts w:asciiTheme="majorHAnsi" w:hAnsiTheme="majorHAnsi"/>
          <w:i/>
        </w:rPr>
        <w:t>Review of Economics and Statistics</w:t>
      </w:r>
      <w:r w:rsidRPr="00E30611">
        <w:rPr>
          <w:rFonts w:asciiTheme="majorHAnsi" w:hAnsiTheme="majorHAnsi"/>
        </w:rPr>
        <w:t xml:space="preserve">. </w:t>
      </w:r>
      <w:r w:rsidR="00DB27FF" w:rsidRPr="00E30611">
        <w:rPr>
          <w:rFonts w:asciiTheme="majorHAnsi" w:hAnsiTheme="majorHAnsi"/>
        </w:rPr>
        <w:t xml:space="preserve"> </w:t>
      </w:r>
    </w:p>
    <w:p w:rsidR="0029554F" w:rsidRPr="00E30611" w:rsidRDefault="0029554F" w:rsidP="009801A2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Blattman, C. &amp;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(2010). On the nature and causes of LRA abduction: What the abductees say. In Allen, </w:t>
      </w:r>
    </w:p>
    <w:p w:rsidR="0029554F" w:rsidRPr="00E30611" w:rsidRDefault="0029554F" w:rsidP="009801A2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T. &amp; Vlassenroot, K. (Eds.). </w:t>
      </w:r>
      <w:r w:rsidRPr="00E30611">
        <w:rPr>
          <w:rFonts w:asciiTheme="majorHAnsi" w:hAnsiTheme="majorHAnsi"/>
          <w:i/>
        </w:rPr>
        <w:t>The Lord's Resistance Army: War, Peace and Reconciliation in Northern Uganda.</w:t>
      </w:r>
      <w:r w:rsidRPr="00E30611">
        <w:rPr>
          <w:rFonts w:asciiTheme="majorHAnsi" w:hAnsiTheme="majorHAnsi"/>
        </w:rPr>
        <w:t xml:space="preserve"> </w:t>
      </w:r>
    </w:p>
    <w:p w:rsidR="0029554F" w:rsidRPr="00E30611" w:rsidRDefault="0029554F" w:rsidP="00DB27FF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lastRenderedPageBreak/>
        <w:t xml:space="preserve">Rasmussen, A. &amp;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(2009). Predicting distress related to basic needs and safety in Darfur refugee camps: A structural and social ecological analysis. </w:t>
      </w:r>
      <w:r w:rsidRPr="00E30611">
        <w:rPr>
          <w:rFonts w:asciiTheme="majorHAnsi" w:hAnsiTheme="majorHAnsi"/>
          <w:i/>
        </w:rPr>
        <w:t>Journal of Refugee Studies</w:t>
      </w:r>
      <w:r w:rsidRPr="00E30611">
        <w:rPr>
          <w:rFonts w:asciiTheme="majorHAnsi" w:hAnsiTheme="majorHAnsi"/>
        </w:rPr>
        <w:t xml:space="preserve">. </w:t>
      </w:r>
    </w:p>
    <w:p w:rsidR="0029554F" w:rsidRPr="00E30611" w:rsidRDefault="0029554F" w:rsidP="009801A2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&amp; Brier, M. (2009). The Risk of Return: Domestic Violence in Northern Uganda’s Armed Conflict. </w:t>
      </w:r>
    </w:p>
    <w:p w:rsidR="0029554F" w:rsidRPr="00E30611" w:rsidRDefault="0029554F" w:rsidP="009801A2">
      <w:pPr>
        <w:rPr>
          <w:rFonts w:asciiTheme="majorHAnsi" w:hAnsiTheme="majorHAnsi"/>
        </w:rPr>
      </w:pPr>
      <w:r w:rsidRPr="00E30611">
        <w:rPr>
          <w:rFonts w:asciiTheme="majorHAnsi" w:hAnsiTheme="majorHAnsi"/>
          <w:i/>
        </w:rPr>
        <w:t>Social Science and Medicine</w:t>
      </w:r>
      <w:r w:rsidRPr="00E30611">
        <w:rPr>
          <w:rFonts w:asciiTheme="majorHAnsi" w:hAnsiTheme="majorHAnsi"/>
        </w:rPr>
        <w:t xml:space="preserve">, 70, 153-159. </w:t>
      </w:r>
    </w:p>
    <w:p w:rsidR="0029554F" w:rsidRPr="00E30611" w:rsidRDefault="0029554F" w:rsidP="00DB27FF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&amp; Brier, M., Aryemo, F. (2009). From ‘Rebel’ to ‘Returnee’: The Reintegration of Young Soldiers in Northern Uganda. </w:t>
      </w:r>
      <w:r w:rsidRPr="00E30611">
        <w:rPr>
          <w:rFonts w:asciiTheme="majorHAnsi" w:hAnsiTheme="majorHAnsi"/>
          <w:i/>
        </w:rPr>
        <w:t>Journal of Adolescent Research</w:t>
      </w:r>
      <w:r w:rsidRPr="00E30611">
        <w:rPr>
          <w:rFonts w:asciiTheme="majorHAnsi" w:hAnsiTheme="majorHAnsi"/>
        </w:rPr>
        <w:t xml:space="preserve">, 24, 639-667. </w:t>
      </w:r>
    </w:p>
    <w:p w:rsidR="0029554F" w:rsidRPr="00E30611" w:rsidRDefault="0029554F" w:rsidP="009801A2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&amp; Blattman, C. (2008). The Reintegration of Child and Youth Combatants in Northern Uganda: Myth and Reality. In Muggah, R. (Ed.) </w:t>
      </w:r>
      <w:r w:rsidRPr="00E30611">
        <w:rPr>
          <w:rFonts w:asciiTheme="majorHAnsi" w:hAnsiTheme="majorHAnsi"/>
          <w:i/>
        </w:rPr>
        <w:t>Securing Protection: Dealing with Fighters in the Aftermath of War</w:t>
      </w:r>
      <w:r w:rsidRPr="00E30611">
        <w:rPr>
          <w:rFonts w:asciiTheme="majorHAnsi" w:hAnsiTheme="majorHAnsi"/>
        </w:rPr>
        <w:t xml:space="preserve">. New </w:t>
      </w:r>
    </w:p>
    <w:p w:rsidR="0029554F" w:rsidRPr="00E30611" w:rsidRDefault="0029554F" w:rsidP="009801A2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York, NY Routledge Press. </w:t>
      </w:r>
    </w:p>
    <w:p w:rsidR="0029554F" w:rsidRPr="00E30611" w:rsidRDefault="0029554F" w:rsidP="00DB27FF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J.R</w:t>
      </w:r>
      <w:r w:rsidRPr="00E30611">
        <w:rPr>
          <w:rFonts w:asciiTheme="majorHAnsi" w:hAnsiTheme="majorHAnsi"/>
        </w:rPr>
        <w:t xml:space="preserve">., Amuge, A.P., &amp; Angwaro, T. (2003). Counseling for peace in the midst of war: Counselors from northern Uganda share their views. </w:t>
      </w:r>
      <w:r w:rsidRPr="00E30611">
        <w:rPr>
          <w:rFonts w:asciiTheme="majorHAnsi" w:hAnsiTheme="majorHAnsi"/>
          <w:i/>
        </w:rPr>
        <w:t>International Journal for the Advancement of Counseling</w:t>
      </w:r>
      <w:r w:rsidRPr="00E30611">
        <w:rPr>
          <w:rFonts w:asciiTheme="majorHAnsi" w:hAnsiTheme="majorHAnsi"/>
        </w:rPr>
        <w:t xml:space="preserve">, 25, 235-245. </w:t>
      </w:r>
    </w:p>
    <w:p w:rsidR="0029554F" w:rsidRPr="00E30611" w:rsidRDefault="0029554F" w:rsidP="009801A2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Thompson, C., Murry, S., Harris, D., &amp;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(2003). Healing Inside and Out: The Use of Racial Identity </w:t>
      </w:r>
    </w:p>
    <w:p w:rsidR="0029554F" w:rsidRPr="00E30611" w:rsidRDefault="0029554F" w:rsidP="009801A2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Theory to Promote Social Justice and Peace in a U.S. Midwest Community. </w:t>
      </w:r>
      <w:r w:rsidRPr="00E30611">
        <w:rPr>
          <w:rFonts w:asciiTheme="majorHAnsi" w:hAnsiTheme="majorHAnsi"/>
          <w:i/>
        </w:rPr>
        <w:t xml:space="preserve">International Journal for the </w:t>
      </w:r>
      <w:r w:rsidR="00DB27FF" w:rsidRPr="00E30611">
        <w:rPr>
          <w:rFonts w:asciiTheme="majorHAnsi" w:hAnsiTheme="majorHAnsi"/>
          <w:i/>
        </w:rPr>
        <w:t>A</w:t>
      </w:r>
      <w:r w:rsidRPr="00E30611">
        <w:rPr>
          <w:rFonts w:asciiTheme="majorHAnsi" w:hAnsiTheme="majorHAnsi"/>
          <w:i/>
        </w:rPr>
        <w:t>dvancement of Counseling</w:t>
      </w:r>
      <w:r w:rsidRPr="00E30611">
        <w:rPr>
          <w:rFonts w:asciiTheme="majorHAnsi" w:hAnsiTheme="majorHAnsi"/>
        </w:rPr>
        <w:t xml:space="preserve">, 25. </w:t>
      </w:r>
    </w:p>
    <w:p w:rsidR="00E2654E" w:rsidRPr="00E30611" w:rsidRDefault="00E2654E" w:rsidP="009B765B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>MANUSCRIPTS UNDER REVIEW</w:t>
      </w:r>
      <w:r w:rsidR="00900309">
        <w:rPr>
          <w:rFonts w:asciiTheme="majorHAnsi" w:hAnsiTheme="majorHAnsi"/>
        </w:rPr>
        <w:t>/</w:t>
      </w:r>
      <w:r w:rsidR="00900309" w:rsidRPr="00900309">
        <w:rPr>
          <w:rFonts w:asciiTheme="majorHAnsi" w:hAnsiTheme="majorHAnsi"/>
          <w:sz w:val="36"/>
        </w:rPr>
        <w:t xml:space="preserve">working papers </w:t>
      </w:r>
    </w:p>
    <w:p w:rsidR="003F5E60" w:rsidRPr="00E30611" w:rsidRDefault="003F5E60" w:rsidP="003F5E60">
      <w:pPr>
        <w:spacing w:line="240" w:lineRule="auto"/>
        <w:rPr>
          <w:rFonts w:asciiTheme="majorHAnsi" w:hAnsiTheme="majorHAnsi" w:cs="Times New Roman"/>
        </w:rPr>
      </w:pPr>
      <w:r w:rsidRPr="00E30611">
        <w:rPr>
          <w:rFonts w:asciiTheme="majorHAnsi" w:hAnsiTheme="majorHAnsi" w:cs="Times New Roman"/>
        </w:rPr>
        <w:t xml:space="preserve">Puffer, E., </w:t>
      </w:r>
      <w:r w:rsidRPr="00E30611">
        <w:rPr>
          <w:rFonts w:asciiTheme="majorHAnsi" w:hAnsiTheme="majorHAnsi" w:cs="Times New Roman"/>
          <w:b/>
        </w:rPr>
        <w:t>Annan, J.</w:t>
      </w:r>
      <w:r w:rsidRPr="00E30611">
        <w:rPr>
          <w:rFonts w:asciiTheme="majorHAnsi" w:hAnsiTheme="majorHAnsi" w:cs="Times New Roman"/>
        </w:rPr>
        <w:t xml:space="preserve">, Sim, A., Sahli, C. &amp; Betancourt, T. (under review) The impact of a parenting and family skills training intervention on parenting among Burmese migrant families in Thailand: A community-based randomized controlled trial. </w:t>
      </w:r>
    </w:p>
    <w:p w:rsidR="00E2654E" w:rsidRPr="00E30611" w:rsidRDefault="00E2654E" w:rsidP="009B765B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MANUSCRIPTS IN </w:t>
      </w:r>
      <w:r w:rsidR="005731AD" w:rsidRPr="00E30611">
        <w:rPr>
          <w:rFonts w:asciiTheme="majorHAnsi" w:hAnsiTheme="majorHAnsi"/>
        </w:rPr>
        <w:t>PREPARATION</w:t>
      </w:r>
    </w:p>
    <w:p w:rsidR="00443E2F" w:rsidRPr="00E30611" w:rsidRDefault="00443E2F" w:rsidP="00F07E1A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 xml:space="preserve">Annan, J., </w:t>
      </w:r>
      <w:r w:rsidRPr="00E30611">
        <w:rPr>
          <w:rFonts w:asciiTheme="majorHAnsi" w:hAnsiTheme="majorHAnsi"/>
        </w:rPr>
        <w:t xml:space="preserve">Neel, A., Levy Paluck, B., &amp; Tankard, M. (in preparation). Gender-based violence in fragile states: a reflection paper. </w:t>
      </w:r>
    </w:p>
    <w:p w:rsidR="00F07E1A" w:rsidRPr="00E30611" w:rsidRDefault="00F07E1A" w:rsidP="00F07E1A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>., Bundervoet, T., Seban, J., &amp; Costigan, J. (</w:t>
      </w:r>
      <w:r w:rsidR="00932F27" w:rsidRPr="00E30611">
        <w:rPr>
          <w:rFonts w:asciiTheme="majorHAnsi" w:hAnsiTheme="majorHAnsi"/>
        </w:rPr>
        <w:t>in preparation</w:t>
      </w:r>
      <w:r w:rsidRPr="00E30611">
        <w:rPr>
          <w:rFonts w:asciiTheme="majorHAnsi" w:hAnsiTheme="majorHAnsi"/>
        </w:rPr>
        <w:t xml:space="preserve">). The impact of a family skills intervention on parenting and children’s mental health in Burundi: A randomized controlled trial. </w:t>
      </w:r>
    </w:p>
    <w:p w:rsidR="00932F27" w:rsidRPr="00E30611" w:rsidRDefault="00932F27" w:rsidP="00F07E1A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Falb, K., Gupta, J. (in preparation). </w:t>
      </w:r>
      <w:r w:rsidRPr="00E30611">
        <w:rPr>
          <w:rFonts w:asciiTheme="majorHAnsi" w:eastAsia="HeiT" w:hAnsiTheme="majorHAnsi" w:cs="Arial"/>
        </w:rPr>
        <w:t>The impact of a gender norms and economic empowerment intervention on post-traumatic stress symptoms in rural Côte d’Ivoire: a randomized controlled pilot study.</w:t>
      </w:r>
    </w:p>
    <w:p w:rsidR="0029554F" w:rsidRPr="00E30611" w:rsidRDefault="0029554F" w:rsidP="009B765B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POLICY REPORTS AND TRAINING MANUALS </w:t>
      </w:r>
    </w:p>
    <w:p w:rsidR="00932F27" w:rsidRPr="00E30611" w:rsidRDefault="00932F27" w:rsidP="00932F27">
      <w:pPr>
        <w:tabs>
          <w:tab w:val="left" w:pos="3060"/>
        </w:tabs>
        <w:spacing w:after="120"/>
        <w:rPr>
          <w:rFonts w:asciiTheme="majorHAnsi" w:hAnsiTheme="majorHAnsi"/>
          <w:bCs/>
        </w:rPr>
      </w:pPr>
      <w:r w:rsidRPr="00E30611">
        <w:rPr>
          <w:rFonts w:asciiTheme="majorHAnsi" w:hAnsiTheme="majorHAnsi"/>
        </w:rPr>
        <w:t xml:space="preserve">Bass, J., Bolton, P., </w:t>
      </w:r>
      <w:r w:rsidR="007856DD" w:rsidRPr="00E30611">
        <w:rPr>
          <w:rFonts w:asciiTheme="majorHAnsi" w:hAnsiTheme="majorHAnsi"/>
        </w:rPr>
        <w:t xml:space="preserve">Murray, S., Cole, G., Robinette, K., Poulton, C., Murfet, T., Topolska, M., Greco, D., </w:t>
      </w:r>
      <w:r w:rsidRPr="00E30611">
        <w:rPr>
          <w:rFonts w:asciiTheme="majorHAnsi" w:hAnsiTheme="majorHAnsi"/>
        </w:rPr>
        <w:t>Wachter, K.,</w:t>
      </w:r>
      <w:r w:rsidR="007856DD" w:rsidRPr="00E30611">
        <w:rPr>
          <w:rFonts w:asciiTheme="majorHAnsi" w:hAnsiTheme="majorHAnsi"/>
        </w:rPr>
        <w:t xml:space="preserve"> Cetinoglu, T.</w:t>
      </w:r>
      <w:r w:rsidRPr="00E30611">
        <w:rPr>
          <w:rFonts w:asciiTheme="majorHAnsi" w:hAnsiTheme="majorHAnsi"/>
        </w:rPr>
        <w:t xml:space="preserve">,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 (2014). </w:t>
      </w:r>
      <w:r w:rsidRPr="00E30611">
        <w:rPr>
          <w:rFonts w:asciiTheme="majorHAnsi" w:hAnsiTheme="majorHAnsi"/>
          <w:bCs/>
        </w:rPr>
        <w:t>Study of Effectiveness of a Social-Economic Intervention for Sexual Violence Survivors in Eastern</w:t>
      </w:r>
      <w:r w:rsidR="007856DD" w:rsidRPr="00E30611">
        <w:rPr>
          <w:rFonts w:asciiTheme="majorHAnsi" w:hAnsiTheme="majorHAnsi"/>
          <w:bCs/>
        </w:rPr>
        <w:t xml:space="preserve"> DRC. </w:t>
      </w:r>
    </w:p>
    <w:p w:rsidR="00E2654E" w:rsidRPr="00E30611" w:rsidRDefault="00EA5E3D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Sim, A.,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Puffer, E., Salhi, C., &amp; Betancourt, T. (2014) Building Happy Families: Impact evaluation of a parenting and family skills intervention for migrant and displaced Burmese families in Thailand. </w:t>
      </w:r>
    </w:p>
    <w:p w:rsidR="00E2654E" w:rsidRPr="00E30611" w:rsidRDefault="00F07E1A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Bundervoet, T., Seban, J., &amp; Costigan, J. (2013). A randomized impact evaluation of village savings and loans associations and family-based interventions in Burundi. </w:t>
      </w:r>
    </w:p>
    <w:p w:rsidR="00932F27" w:rsidRPr="00E30611" w:rsidRDefault="00932F27" w:rsidP="00932F27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Bass, J., Bolton, P., Cetinoglu, T., Guilmond, MF, Wachter, K., Robinette, K.,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>. (2012). Addressing sexual violence related trauma in Eastern DRC with Cognitive Processing Therapy.</w:t>
      </w:r>
    </w:p>
    <w:p w:rsidR="006B01E8" w:rsidRPr="00E30611" w:rsidRDefault="006B01E8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Blattman, C. &amp;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(2011). Reintegrating and employing high risk youth in Liberia: Lessons from a randomized evaluation of a Landmine Action agricultural training program for ex-combatants. </w:t>
      </w:r>
    </w:p>
    <w:p w:rsidR="0029554F" w:rsidRPr="00E30611" w:rsidRDefault="0029554F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lastRenderedPageBreak/>
        <w:t>Annan, J</w:t>
      </w:r>
      <w:r w:rsidRPr="00E30611">
        <w:rPr>
          <w:rFonts w:asciiTheme="majorHAnsi" w:hAnsiTheme="majorHAnsi"/>
        </w:rPr>
        <w:t xml:space="preserve">., Blattman, C., Carlson, K. &amp; Mazurana, D. (2008). The State of Female Youth in Northern Uganda: Findings from the Survey of War Affected Youth, Phase II. A Report for UNICEF Uganda. </w:t>
      </w:r>
    </w:p>
    <w:p w:rsidR="0029554F" w:rsidRPr="00E30611" w:rsidRDefault="0029554F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Blattman, C., Carlson, K. &amp; Mazurana, D. (2007). Making Reintegration Work for Youth in Northern Uganda. </w:t>
      </w:r>
    </w:p>
    <w:p w:rsidR="0029554F" w:rsidRPr="00E30611" w:rsidRDefault="0029554F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Blattman, C. &amp; Horton, R. (2006). The State of Youth and Youth Protection in Northern Uganda: Findings from the Survey of War Affected Youth. A Report for UNICEF Uganda. </w:t>
      </w:r>
    </w:p>
    <w:p w:rsidR="0029554F" w:rsidRPr="00E30611" w:rsidRDefault="0029554F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Castelli, L., Devreux, A., Locatelli, E. (2003). Handbook for Teachers. Kampala, Uganda: AVSI. </w:t>
      </w:r>
    </w:p>
    <w:p w:rsidR="0029554F" w:rsidRPr="00E30611" w:rsidRDefault="0029554F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Castelli, L., Devreux, A., Locatelli, E. (2003). Training Manual for Teachers. Kampala, Uganda: AVSI. </w:t>
      </w:r>
    </w:p>
    <w:p w:rsidR="0029554F" w:rsidRPr="00E30611" w:rsidRDefault="0029554F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Williams, G., Obonyo, C.A., &amp; </w:t>
      </w: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 (2001). Resilience in conflict: A community-based approach to psychosocial support in northern Uganda. Kampala, Uganda: UNICEF. </w:t>
      </w:r>
    </w:p>
    <w:p w:rsidR="0029554F" w:rsidRPr="00E30611" w:rsidRDefault="0029554F" w:rsidP="006B01E8">
      <w:pPr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Castelli, L., Devreux, A., Galli, G., Haworth, H., &amp; Kerins, M. (2000). Handbook for Community Volunteer Counselors. Kampala, Uganda: UNICEF. </w:t>
      </w:r>
    </w:p>
    <w:p w:rsidR="0029554F" w:rsidRPr="00E30611" w:rsidRDefault="0029554F" w:rsidP="006B01E8">
      <w:pPr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  <w:b/>
        </w:rPr>
        <w:t>Annan, J</w:t>
      </w:r>
      <w:r w:rsidRPr="00E30611">
        <w:rPr>
          <w:rFonts w:asciiTheme="majorHAnsi" w:hAnsiTheme="majorHAnsi"/>
        </w:rPr>
        <w:t xml:space="preserve">., Castelli, L., Devreux, A., Galli, G., Haworth, H., &amp; Kerins, M. (2000). Training Manual for Community Volunteer Counselors. Kampala, Uganda: UNICEF. </w:t>
      </w:r>
    </w:p>
    <w:p w:rsidR="004907DB" w:rsidRPr="00E30611" w:rsidRDefault="004907DB" w:rsidP="004907DB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AWARDS AND FELLOWSHIPS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Proffit Dissertation Award for Outstanding Achievement, Indiana University, 2009.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APA Division 52, International Psychology, Award of Excellence for Dissertation Research, 2008.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Indiana University Graduate School, Dissertation Grant, 2006.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Indiana University Graduate School Pre-dissertation Grant for Research in Sudan, 2004.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Foreign Language and Area Studies Fellowship, Arabic, 2004-05.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International Enhancement Grant for Oxford Refugee Studies Program in Forced Migration, 2004.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Indiana University John Edwards Fellowship, 2003-04. </w:t>
      </w:r>
    </w:p>
    <w:p w:rsidR="004907DB" w:rsidRPr="00E30611" w:rsidRDefault="004907DB" w:rsidP="004907DB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Indiana University Chancellor’s Fellowship, 2001-05. </w:t>
      </w:r>
    </w:p>
    <w:p w:rsidR="0029554F" w:rsidRPr="00E30611" w:rsidRDefault="0029554F" w:rsidP="009B765B">
      <w:pPr>
        <w:pStyle w:val="Heading2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TEACHING EXPERIENCE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Assistant Instructor, Educational Psychology, undergraduate level course, Indiana University, 2003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Assistant Instructor, Communication in the Classroom, undergraduate level course, Indiana University, 2002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Assistant Instructor, Resilience in People and Community, undergraduate level course, Indiana University, 2002 </w:t>
      </w:r>
    </w:p>
    <w:p w:rsidR="0029554F" w:rsidRPr="00E30611" w:rsidRDefault="0029554F" w:rsidP="006B01E8">
      <w:pPr>
        <w:pStyle w:val="Heading2"/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WORK EXPERIENCE IN INTERNATIONAL RELIEF AND DEVELOPMENT </w:t>
      </w:r>
    </w:p>
    <w:p w:rsidR="0029554F" w:rsidRPr="00E30611" w:rsidRDefault="0029554F" w:rsidP="002214D6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Education Consultant, Association of Volunteers for International Service (AVSI), 2004-2006, South Sudan </w:t>
      </w:r>
    </w:p>
    <w:p w:rsidR="0029554F" w:rsidRPr="00E30611" w:rsidRDefault="0029554F" w:rsidP="002214D6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Monitoring and Evaluation Consultant, AVSI, </w:t>
      </w:r>
      <w:r w:rsidR="00443E2F" w:rsidRPr="00E30611">
        <w:rPr>
          <w:rFonts w:asciiTheme="majorHAnsi" w:hAnsiTheme="majorHAnsi"/>
        </w:rPr>
        <w:t>P</w:t>
      </w:r>
      <w:r w:rsidR="00DB27FF" w:rsidRPr="00E30611">
        <w:rPr>
          <w:rFonts w:asciiTheme="majorHAnsi" w:hAnsiTheme="majorHAnsi"/>
        </w:rPr>
        <w:t xml:space="preserve">rogram for </w:t>
      </w:r>
      <w:r w:rsidR="00443E2F" w:rsidRPr="00E30611">
        <w:rPr>
          <w:rFonts w:asciiTheme="majorHAnsi" w:hAnsiTheme="majorHAnsi"/>
        </w:rPr>
        <w:t>children affected by conflict</w:t>
      </w:r>
      <w:r w:rsidRPr="00E30611">
        <w:rPr>
          <w:rFonts w:asciiTheme="majorHAnsi" w:hAnsiTheme="majorHAnsi"/>
        </w:rPr>
        <w:t xml:space="preserve">, 2002-2004, Kitgum, Uganda </w:t>
      </w:r>
    </w:p>
    <w:p w:rsidR="00B95FE9" w:rsidRPr="00E30611" w:rsidRDefault="0029554F" w:rsidP="002214D6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Field Coordinator and Development Officer, Psychosocial Program, AVSI, 1999-2001, Kitgum, Uganda </w:t>
      </w:r>
    </w:p>
    <w:p w:rsidR="0029554F" w:rsidRPr="00E30611" w:rsidRDefault="0029554F" w:rsidP="002214D6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Psychosocial Program Manager, AVSI, 1999, Pristina, Kosovo </w:t>
      </w:r>
    </w:p>
    <w:p w:rsidR="0029554F" w:rsidRPr="00E30611" w:rsidRDefault="0029554F" w:rsidP="002214D6">
      <w:pPr>
        <w:pStyle w:val="Heading2"/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POLICY WORK </w:t>
      </w:r>
    </w:p>
    <w:p w:rsidR="00F442B7" w:rsidRPr="00E30611" w:rsidRDefault="00F442B7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Member of Coordinating Group, Sexual Violence Research Initiative, 2014-present</w:t>
      </w:r>
    </w:p>
    <w:p w:rsidR="00443E2F" w:rsidRPr="00E30611" w:rsidRDefault="00443E2F" w:rsidP="00443E2F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lastRenderedPageBreak/>
        <w:t>Commissioner, Board of Commissioners, The International Initiative for Impact Evaluation, 2012-2015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Consultant, World Bank, DDR Conference, Cartagena, Colombia, 2009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Advisory Board, Population Council, Education and Protection Study in Darfur, Sudan, 2008.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Technical Team for Monitoring and Evaluation, United Nations Peacebuilding Fund, Joint Steering Committee, Liberia, 2008-2009.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Expert Consensus Meeting, Child Soldiers and Affected Communities, Psychology Beyond Borders, 2008. </w:t>
      </w:r>
    </w:p>
    <w:p w:rsidR="0029554F" w:rsidRPr="00E30611" w:rsidRDefault="0029554F" w:rsidP="006B01E8">
      <w:pPr>
        <w:pStyle w:val="Heading2"/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PROFESSIONAL CLINICAL EXPERIENCE IN MENTAL HEALTH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Clinician, Clinical trial for HIV-positive adults, Consultation Center, Yale University, </w:t>
      </w:r>
      <w:r w:rsidR="00DB27FF" w:rsidRPr="00E30611">
        <w:rPr>
          <w:rFonts w:asciiTheme="majorHAnsi" w:hAnsiTheme="majorHAnsi"/>
        </w:rPr>
        <w:t>2</w:t>
      </w:r>
      <w:r w:rsidRPr="00E30611">
        <w:rPr>
          <w:rFonts w:asciiTheme="majorHAnsi" w:hAnsiTheme="majorHAnsi"/>
        </w:rPr>
        <w:t xml:space="preserve">008-2009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Clinician, NYU/Bellevue Program for Survivors of Torture, New York, 2007-2008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Psychology Intern, Bellevue Hospital Center, New York, 2006-2007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Counselor, Bloomington Hospital Stress Care Unit, Indiana, 2004-2005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Director &amp; Counselor, Cultural Orientation and Support for International Students, Indiana, 2003-2004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Family Counselor, Indiana Family Project, Indiana, 2004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Counselor, The Center for Human Growth, Indiana, 2002-2003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Counselor, Indianapolis Juvenile Correction Facility, Indiana, 2002 </w:t>
      </w:r>
    </w:p>
    <w:p w:rsidR="0029554F" w:rsidRPr="00E30611" w:rsidRDefault="0029554F" w:rsidP="006B01E8">
      <w:pPr>
        <w:pStyle w:val="Heading2"/>
        <w:spacing w:after="0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POPULAR PRESS COVERAGE OF RESEARCH </w:t>
      </w:r>
    </w:p>
    <w:p w:rsidR="00DC501B" w:rsidRPr="00E30611" w:rsidRDefault="00DC501B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NYTimes, June 5, 2013</w:t>
      </w:r>
    </w:p>
    <w:p w:rsidR="00DC501B" w:rsidRPr="00E30611" w:rsidRDefault="00DC501B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>The Daily Beast, June 18, 2013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Toronto Globe and Mail, October 26, 2008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Radio Netherlands World Wide, June 13, 2008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Science News, June 7, 2008 </w:t>
      </w:r>
    </w:p>
    <w:p w:rsidR="0029554F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New Scientist, May 10, 2008 </w:t>
      </w:r>
    </w:p>
    <w:p w:rsidR="00C6210E" w:rsidRPr="00E30611" w:rsidRDefault="0029554F" w:rsidP="006B01E8">
      <w:pPr>
        <w:spacing w:after="0" w:line="360" w:lineRule="auto"/>
        <w:rPr>
          <w:rFonts w:asciiTheme="majorHAnsi" w:hAnsiTheme="majorHAnsi"/>
        </w:rPr>
      </w:pPr>
      <w:r w:rsidRPr="00E30611">
        <w:rPr>
          <w:rFonts w:asciiTheme="majorHAnsi" w:hAnsiTheme="majorHAnsi"/>
        </w:rPr>
        <w:t xml:space="preserve">BBC World Television, May 9, 2008. </w:t>
      </w:r>
    </w:p>
    <w:sectPr w:rsidR="00C6210E" w:rsidRPr="00E30611" w:rsidSect="001F686B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T">
    <w:charset w:val="88"/>
    <w:family w:val="swiss"/>
    <w:pitch w:val="variable"/>
    <w:sig w:usb0="A00002BF" w:usb1="2ACFFC78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767"/>
    <w:multiLevelType w:val="hybridMultilevel"/>
    <w:tmpl w:val="9BD8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922"/>
    <w:multiLevelType w:val="hybridMultilevel"/>
    <w:tmpl w:val="4E28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2B56"/>
    <w:multiLevelType w:val="hybridMultilevel"/>
    <w:tmpl w:val="B2086B24"/>
    <w:lvl w:ilvl="0" w:tplc="8166C2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F"/>
    <w:rsid w:val="00046F63"/>
    <w:rsid w:val="00047B9D"/>
    <w:rsid w:val="000B789F"/>
    <w:rsid w:val="000E1495"/>
    <w:rsid w:val="000E68D3"/>
    <w:rsid w:val="000E79B5"/>
    <w:rsid w:val="0014262B"/>
    <w:rsid w:val="00154CF8"/>
    <w:rsid w:val="00186B39"/>
    <w:rsid w:val="001A425A"/>
    <w:rsid w:val="001A65D7"/>
    <w:rsid w:val="001F2A2B"/>
    <w:rsid w:val="001F6085"/>
    <w:rsid w:val="001F686B"/>
    <w:rsid w:val="002214D6"/>
    <w:rsid w:val="00250DD6"/>
    <w:rsid w:val="00252731"/>
    <w:rsid w:val="00270F2A"/>
    <w:rsid w:val="0027754E"/>
    <w:rsid w:val="00293016"/>
    <w:rsid w:val="0029554F"/>
    <w:rsid w:val="002B20B5"/>
    <w:rsid w:val="002B2385"/>
    <w:rsid w:val="002D6C49"/>
    <w:rsid w:val="003134D4"/>
    <w:rsid w:val="00331497"/>
    <w:rsid w:val="00333070"/>
    <w:rsid w:val="003438C9"/>
    <w:rsid w:val="003611AB"/>
    <w:rsid w:val="0036190B"/>
    <w:rsid w:val="00371220"/>
    <w:rsid w:val="003D7FCF"/>
    <w:rsid w:val="003F5E60"/>
    <w:rsid w:val="00443E2F"/>
    <w:rsid w:val="004660C0"/>
    <w:rsid w:val="004907DB"/>
    <w:rsid w:val="004B45E5"/>
    <w:rsid w:val="00501BA6"/>
    <w:rsid w:val="005731AD"/>
    <w:rsid w:val="005922B0"/>
    <w:rsid w:val="005E5728"/>
    <w:rsid w:val="00647BE4"/>
    <w:rsid w:val="006B01E8"/>
    <w:rsid w:val="006B784D"/>
    <w:rsid w:val="006E520D"/>
    <w:rsid w:val="006F2A02"/>
    <w:rsid w:val="007856DD"/>
    <w:rsid w:val="007E390E"/>
    <w:rsid w:val="007F6CD0"/>
    <w:rsid w:val="00821CD0"/>
    <w:rsid w:val="00824DF2"/>
    <w:rsid w:val="00855CDC"/>
    <w:rsid w:val="008707E5"/>
    <w:rsid w:val="008D52A1"/>
    <w:rsid w:val="008D622A"/>
    <w:rsid w:val="008F73B7"/>
    <w:rsid w:val="00900309"/>
    <w:rsid w:val="00932F27"/>
    <w:rsid w:val="00967321"/>
    <w:rsid w:val="00971D4E"/>
    <w:rsid w:val="009801A2"/>
    <w:rsid w:val="009919F0"/>
    <w:rsid w:val="009B765B"/>
    <w:rsid w:val="009F0977"/>
    <w:rsid w:val="00A52038"/>
    <w:rsid w:val="00A85004"/>
    <w:rsid w:val="00AB317C"/>
    <w:rsid w:val="00AC4FE9"/>
    <w:rsid w:val="00B03238"/>
    <w:rsid w:val="00B364CA"/>
    <w:rsid w:val="00B55A97"/>
    <w:rsid w:val="00B733FA"/>
    <w:rsid w:val="00B80F75"/>
    <w:rsid w:val="00B82FC8"/>
    <w:rsid w:val="00B95FE9"/>
    <w:rsid w:val="00BD6373"/>
    <w:rsid w:val="00BE3AB8"/>
    <w:rsid w:val="00BF063A"/>
    <w:rsid w:val="00C401D2"/>
    <w:rsid w:val="00C5098C"/>
    <w:rsid w:val="00C6210E"/>
    <w:rsid w:val="00C91723"/>
    <w:rsid w:val="00CB0019"/>
    <w:rsid w:val="00D73ECF"/>
    <w:rsid w:val="00D848BF"/>
    <w:rsid w:val="00DB27FF"/>
    <w:rsid w:val="00DC501B"/>
    <w:rsid w:val="00DD120C"/>
    <w:rsid w:val="00E20240"/>
    <w:rsid w:val="00E2654E"/>
    <w:rsid w:val="00E30611"/>
    <w:rsid w:val="00E46DF6"/>
    <w:rsid w:val="00EA5E3D"/>
    <w:rsid w:val="00EB12FD"/>
    <w:rsid w:val="00F07E1A"/>
    <w:rsid w:val="00F442B7"/>
    <w:rsid w:val="00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D6ACDC-B306-4244-B5E6-481AF11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CF"/>
  </w:style>
  <w:style w:type="paragraph" w:styleId="Heading1">
    <w:name w:val="heading 1"/>
    <w:basedOn w:val="Normal"/>
    <w:next w:val="Normal"/>
    <w:link w:val="Heading1Char"/>
    <w:uiPriority w:val="9"/>
    <w:qFormat/>
    <w:rsid w:val="00D73E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E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E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3E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EC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EC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EC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EC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EC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E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E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E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3E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EC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EC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EC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EC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EC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3E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EC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3E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E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3E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73ECF"/>
    <w:rPr>
      <w:b/>
      <w:color w:val="C0504D" w:themeColor="accent2"/>
    </w:rPr>
  </w:style>
  <w:style w:type="character" w:styleId="Emphasis">
    <w:name w:val="Emphasis"/>
    <w:uiPriority w:val="20"/>
    <w:qFormat/>
    <w:rsid w:val="00D73E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73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3ECF"/>
  </w:style>
  <w:style w:type="paragraph" w:styleId="ListParagraph">
    <w:name w:val="List Paragraph"/>
    <w:basedOn w:val="Normal"/>
    <w:uiPriority w:val="34"/>
    <w:qFormat/>
    <w:rsid w:val="00D73E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E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3E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EC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EC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73ECF"/>
    <w:rPr>
      <w:i/>
    </w:rPr>
  </w:style>
  <w:style w:type="character" w:styleId="IntenseEmphasis">
    <w:name w:val="Intense Emphasis"/>
    <w:uiPriority w:val="21"/>
    <w:qFormat/>
    <w:rsid w:val="00D73EC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73ECF"/>
    <w:rPr>
      <w:b/>
    </w:rPr>
  </w:style>
  <w:style w:type="character" w:styleId="IntenseReference">
    <w:name w:val="Intense Reference"/>
    <w:uiPriority w:val="32"/>
    <w:qFormat/>
    <w:rsid w:val="00D73E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73E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ECF"/>
    <w:pPr>
      <w:outlineLvl w:val="9"/>
    </w:pPr>
  </w:style>
  <w:style w:type="paragraph" w:customStyle="1" w:styleId="TitleOfPaperCover">
    <w:name w:val="TitleOfPaper_Cover"/>
    <w:basedOn w:val="Normal"/>
    <w:rsid w:val="009B765B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2"/>
      <w:lang w:bidi="ar-SA"/>
    </w:rPr>
  </w:style>
  <w:style w:type="character" w:styleId="CommentReference">
    <w:name w:val="annotation reference"/>
    <w:basedOn w:val="DefaultParagraphFont"/>
    <w:uiPriority w:val="99"/>
    <w:rsid w:val="009B76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65B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rsid w:val="009B765B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5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B12FD"/>
    <w:pPr>
      <w:spacing w:after="0" w:line="240" w:lineRule="auto"/>
      <w:jc w:val="left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B12FD"/>
    <w:rPr>
      <w:rFonts w:ascii="Consolas" w:eastAsiaTheme="minorHAnsi" w:hAnsi="Consolas"/>
      <w:sz w:val="21"/>
      <w:szCs w:val="21"/>
      <w:lang w:bidi="ar-SA"/>
    </w:rPr>
  </w:style>
  <w:style w:type="character" w:customStyle="1" w:styleId="apple-converted-space">
    <w:name w:val="apple-converted-space"/>
    <w:basedOn w:val="DefaultParagraphFont"/>
    <w:rsid w:val="00270F2A"/>
  </w:style>
  <w:style w:type="character" w:customStyle="1" w:styleId="bibfocusauthor">
    <w:name w:val="bib_focus_author"/>
    <w:basedOn w:val="DefaultParagraphFont"/>
    <w:rsid w:val="00270F2A"/>
  </w:style>
  <w:style w:type="character" w:styleId="Hyperlink">
    <w:name w:val="Hyperlink"/>
    <w:basedOn w:val="DefaultParagraphFont"/>
    <w:uiPriority w:val="99"/>
    <w:unhideWhenUsed/>
    <w:rsid w:val="00270F2A"/>
    <w:rPr>
      <w:color w:val="0000FF"/>
      <w:u w:val="single"/>
    </w:rPr>
  </w:style>
  <w:style w:type="character" w:customStyle="1" w:styleId="bibjournaltitle">
    <w:name w:val="bib_journal_title"/>
    <w:basedOn w:val="DefaultParagraphFont"/>
    <w:rsid w:val="00270F2A"/>
  </w:style>
  <w:style w:type="paragraph" w:customStyle="1" w:styleId="authors">
    <w:name w:val="authors"/>
    <w:basedOn w:val="Normal"/>
    <w:rsid w:val="00270F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ationline">
    <w:name w:val="citationline"/>
    <w:basedOn w:val="Normal"/>
    <w:rsid w:val="00270F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itation">
    <w:name w:val="citation"/>
    <w:basedOn w:val="DefaultParagraphFont"/>
    <w:rsid w:val="00270F2A"/>
  </w:style>
  <w:style w:type="paragraph" w:styleId="NormalWeb">
    <w:name w:val="Normal (Web)"/>
    <w:basedOn w:val="Normal"/>
    <w:uiPriority w:val="99"/>
    <w:semiHidden/>
    <w:unhideWhenUsed/>
    <w:rsid w:val="00501BA6"/>
    <w:pPr>
      <w:spacing w:before="100" w:beforeAutospacing="1" w:after="100" w:afterAutospacing="1" w:line="240" w:lineRule="auto"/>
      <w:jc w:val="left"/>
    </w:pPr>
    <w:rPr>
      <w:rFonts w:ascii="Times" w:hAnsi="Times" w:cs="Times New Roman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E2F"/>
    <w:rPr>
      <w:rFonts w:ascii="Courier New" w:eastAsia="Times New Roman" w:hAnsi="Courier New" w:cs="Courier New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5D7"/>
    <w:pPr>
      <w:spacing w:after="200"/>
      <w:jc w:val="both"/>
    </w:pPr>
    <w:rPr>
      <w:rFonts w:asciiTheme="minorHAnsi" w:eastAsiaTheme="minorEastAsia" w:hAnsiTheme="minorHAnsi" w:cstheme="minorBid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5D7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1FD7-59D2-4E1F-94DE-6E5ECCDB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Rescue Committee</Company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Katie Meyer</cp:lastModifiedBy>
  <cp:revision>2</cp:revision>
  <cp:lastPrinted>2014-09-03T01:14:00Z</cp:lastPrinted>
  <dcterms:created xsi:type="dcterms:W3CDTF">2017-02-06T20:55:00Z</dcterms:created>
  <dcterms:modified xsi:type="dcterms:W3CDTF">2017-02-06T20:55:00Z</dcterms:modified>
</cp:coreProperties>
</file>